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72570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Messing About on the River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72570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Discover more about the importance of the River Thames and how it has helped shaped modern Abingdon.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6130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</w:t>
            </w:r>
            <w:r w:rsidR="004D3B1C">
              <w:rPr>
                <w:rFonts w:ascii="Comic Sans MS" w:hAnsi="Comic Sans MS"/>
                <w:sz w:val="24"/>
                <w:szCs w:val="24"/>
              </w:rPr>
              <w:t xml:space="preserve">quence events in chronological </w:t>
            </w:r>
            <w:r>
              <w:rPr>
                <w:rFonts w:ascii="Comic Sans MS" w:hAnsi="Comic Sans MS"/>
                <w:sz w:val="24"/>
                <w:szCs w:val="24"/>
              </w:rPr>
              <w:t>order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ask relevant questions and use different types of scientific enquiries to answer them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0D66C2" w:rsidRP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AA526E" w:rsidRP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AA526E" w:rsidRDefault="00AA526E" w:rsidP="00AA526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AA526E" w:rsidRDefault="00AA526E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B55916" w:rsidRPr="00505DBD" w:rsidRDefault="00E25B92" w:rsidP="00505DB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  <w:r w:rsidR="001168D1" w:rsidRPr="00505DB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168D1" w:rsidRDefault="001168D1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505DBD" w:rsidRDefault="00505DBD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study of an aspect or theme in British history that extends pupils’ chronological knowledge  beyond 1066</w:t>
            </w:r>
          </w:p>
          <w:p w:rsidR="00725702" w:rsidRDefault="00725702" w:rsidP="0072570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25702" w:rsidRDefault="00725702" w:rsidP="007257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Geography – Key Stage 1 &amp; 2</w:t>
            </w:r>
          </w:p>
          <w:p w:rsidR="00725702" w:rsidRDefault="00725702" w:rsidP="007257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about;</w:t>
            </w:r>
          </w:p>
          <w:p w:rsidR="00725702" w:rsidRDefault="00725702" w:rsidP="0072570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Place Knowledge – specifically Abingdon</w:t>
            </w:r>
          </w:p>
          <w:p w:rsidR="00725702" w:rsidRDefault="00725702" w:rsidP="0072570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Human and Physical Geography – especially relating to the river and how its course has changed over time and its influence on the development of industry, settlement and leisure in the town.</w:t>
            </w:r>
          </w:p>
          <w:p w:rsidR="00725702" w:rsidRPr="00725702" w:rsidRDefault="00725702" w:rsidP="0072570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Geographical skills and fieldwork – for example using aerial photographs</w:t>
            </w:r>
            <w:r w:rsidR="00E6777A">
              <w:rPr>
                <w:rFonts w:ascii="Comic Sans MS" w:hAnsi="Comic Sans MS"/>
                <w:sz w:val="24"/>
                <w:szCs w:val="24"/>
              </w:rPr>
              <w:t>, plans and maps to aid our investigations</w:t>
            </w:r>
          </w:p>
          <w:p w:rsidR="005C7943" w:rsidRPr="00814C6D" w:rsidRDefault="005C7943" w:rsidP="00814C6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design, Des</w:t>
            </w:r>
            <w:r w:rsidR="00F1697B">
              <w:rPr>
                <w:rFonts w:ascii="Comic Sans MS" w:hAnsi="Comic Sans MS"/>
                <w:sz w:val="24"/>
                <w:szCs w:val="24"/>
              </w:rPr>
              <w:t>ign and technology</w:t>
            </w:r>
            <w:bookmarkStart w:id="0" w:name="_GoBack"/>
            <w:bookmarkEnd w:id="0"/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D2"/>
    <w:multiLevelType w:val="hybridMultilevel"/>
    <w:tmpl w:val="EBE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63B7"/>
    <w:multiLevelType w:val="hybridMultilevel"/>
    <w:tmpl w:val="647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4DC"/>
    <w:multiLevelType w:val="hybridMultilevel"/>
    <w:tmpl w:val="C6A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103AE"/>
    <w:multiLevelType w:val="hybridMultilevel"/>
    <w:tmpl w:val="B0A2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17B0"/>
    <w:multiLevelType w:val="hybridMultilevel"/>
    <w:tmpl w:val="00D0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6CE0"/>
    <w:multiLevelType w:val="hybridMultilevel"/>
    <w:tmpl w:val="4968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7313E"/>
    <w:multiLevelType w:val="hybridMultilevel"/>
    <w:tmpl w:val="A162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20"/>
  </w:num>
  <w:num w:numId="7">
    <w:abstractNumId w:val="14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4"/>
  </w:num>
  <w:num w:numId="18">
    <w:abstractNumId w:val="2"/>
  </w:num>
  <w:num w:numId="19">
    <w:abstractNumId w:val="18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E8"/>
    <w:rsid w:val="00005B4E"/>
    <w:rsid w:val="000333EB"/>
    <w:rsid w:val="0007759C"/>
    <w:rsid w:val="00077B13"/>
    <w:rsid w:val="000829F7"/>
    <w:rsid w:val="000938F1"/>
    <w:rsid w:val="000C726D"/>
    <w:rsid w:val="000D58DF"/>
    <w:rsid w:val="000D66C2"/>
    <w:rsid w:val="001168D1"/>
    <w:rsid w:val="00186773"/>
    <w:rsid w:val="001D381B"/>
    <w:rsid w:val="002653FD"/>
    <w:rsid w:val="002F6611"/>
    <w:rsid w:val="00401D1C"/>
    <w:rsid w:val="004B07E6"/>
    <w:rsid w:val="004D3B1C"/>
    <w:rsid w:val="004F5EEA"/>
    <w:rsid w:val="00505DBD"/>
    <w:rsid w:val="00525F23"/>
    <w:rsid w:val="00591472"/>
    <w:rsid w:val="005C7943"/>
    <w:rsid w:val="0061303B"/>
    <w:rsid w:val="006476AE"/>
    <w:rsid w:val="006E7302"/>
    <w:rsid w:val="00725702"/>
    <w:rsid w:val="007434B0"/>
    <w:rsid w:val="00756182"/>
    <w:rsid w:val="007F43E8"/>
    <w:rsid w:val="00814C6D"/>
    <w:rsid w:val="00952090"/>
    <w:rsid w:val="009D152A"/>
    <w:rsid w:val="00A025C4"/>
    <w:rsid w:val="00A12049"/>
    <w:rsid w:val="00A70EF0"/>
    <w:rsid w:val="00AA526E"/>
    <w:rsid w:val="00AF118C"/>
    <w:rsid w:val="00B55916"/>
    <w:rsid w:val="00B57060"/>
    <w:rsid w:val="00B64911"/>
    <w:rsid w:val="00BC0B70"/>
    <w:rsid w:val="00BF769A"/>
    <w:rsid w:val="00C5345E"/>
    <w:rsid w:val="00D2261C"/>
    <w:rsid w:val="00D919E1"/>
    <w:rsid w:val="00DF1F96"/>
    <w:rsid w:val="00E25B92"/>
    <w:rsid w:val="00E6565D"/>
    <w:rsid w:val="00E6777A"/>
    <w:rsid w:val="00EE58E6"/>
    <w:rsid w:val="00F1697B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A8934-BCFC-479F-A573-CA77307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4</cp:revision>
  <dcterms:created xsi:type="dcterms:W3CDTF">2016-10-04T11:52:00Z</dcterms:created>
  <dcterms:modified xsi:type="dcterms:W3CDTF">2016-10-04T12:02:00Z</dcterms:modified>
</cp:coreProperties>
</file>