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74F5" w14:textId="02093D76" w:rsidR="003C4D48" w:rsidRPr="00C026DF" w:rsidRDefault="003C4D48" w:rsidP="003C4D48">
      <w:pPr>
        <w:jc w:val="center"/>
        <w:rPr>
          <w:rFonts w:ascii="Arial" w:hAnsi="Arial" w:cs="Arial"/>
        </w:rPr>
      </w:pPr>
      <w:r w:rsidRPr="00C026DF">
        <w:rPr>
          <w:rFonts w:ascii="Arial" w:hAnsi="Arial" w:cs="Arial"/>
          <w:noProof/>
        </w:rPr>
        <w:drawing>
          <wp:inline distT="0" distB="0" distL="0" distR="0" wp14:anchorId="060F4616" wp14:editId="4BB2449F">
            <wp:extent cx="1752600" cy="1695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srcRect/>
                    <a:stretch>
                      <a:fillRect/>
                    </a:stretch>
                  </pic:blipFill>
                  <pic:spPr bwMode="auto">
                    <a:xfrm>
                      <a:off x="0" y="0"/>
                      <a:ext cx="1752600" cy="1695450"/>
                    </a:xfrm>
                    <a:prstGeom prst="rect">
                      <a:avLst/>
                    </a:prstGeom>
                    <a:noFill/>
                    <a:ln w="9525">
                      <a:noFill/>
                      <a:miter lim="800000"/>
                      <a:headEnd/>
                      <a:tailEnd/>
                    </a:ln>
                  </pic:spPr>
                </pic:pic>
              </a:graphicData>
            </a:graphic>
          </wp:inline>
        </w:drawing>
      </w:r>
    </w:p>
    <w:p w14:paraId="2320A2B6" w14:textId="77777777" w:rsidR="003C4D48" w:rsidRPr="00C026DF" w:rsidRDefault="003C4D48" w:rsidP="003C4D48">
      <w:pPr>
        <w:rPr>
          <w:rFonts w:ascii="Arial" w:hAnsi="Arial" w:cs="Arial"/>
        </w:rPr>
      </w:pPr>
    </w:p>
    <w:p w14:paraId="22FDB2C0" w14:textId="46BDB1FB" w:rsidR="003C4D48" w:rsidRPr="00F11AA6" w:rsidRDefault="003C4D48" w:rsidP="003C4D48">
      <w:pPr>
        <w:pStyle w:val="Heading1"/>
        <w:jc w:val="center"/>
        <w:rPr>
          <w:rFonts w:ascii="Arial" w:hAnsi="Arial" w:cs="Arial"/>
          <w:sz w:val="40"/>
          <w:szCs w:val="40"/>
        </w:rPr>
      </w:pPr>
      <w:bookmarkStart w:id="0" w:name="_Hlk132897737"/>
      <w:r w:rsidRPr="00F11AA6">
        <w:rPr>
          <w:rFonts w:ascii="Arial" w:hAnsi="Arial" w:cs="Arial"/>
          <w:sz w:val="40"/>
          <w:szCs w:val="40"/>
        </w:rPr>
        <w:t>ABINGDON-ON-THAMES</w:t>
      </w:r>
      <w:r w:rsidR="00F11AA6" w:rsidRPr="00F11AA6">
        <w:rPr>
          <w:rFonts w:ascii="Arial" w:hAnsi="Arial" w:cs="Arial"/>
          <w:sz w:val="40"/>
          <w:szCs w:val="40"/>
        </w:rPr>
        <w:t xml:space="preserve"> </w:t>
      </w:r>
      <w:r w:rsidRPr="00F11AA6">
        <w:rPr>
          <w:rFonts w:ascii="Arial" w:hAnsi="Arial" w:cs="Arial"/>
          <w:sz w:val="40"/>
          <w:szCs w:val="40"/>
        </w:rPr>
        <w:t>TOWN COUNCIL</w:t>
      </w:r>
    </w:p>
    <w:bookmarkEnd w:id="0"/>
    <w:p w14:paraId="79BF43E4" w14:textId="77777777" w:rsidR="003C4D48" w:rsidRPr="00F11AA6" w:rsidRDefault="003C4D48" w:rsidP="003C4D48">
      <w:pPr>
        <w:jc w:val="center"/>
        <w:rPr>
          <w:rFonts w:ascii="Arial" w:hAnsi="Arial" w:cs="Arial"/>
          <w:sz w:val="28"/>
          <w:szCs w:val="28"/>
        </w:rPr>
      </w:pPr>
    </w:p>
    <w:p w14:paraId="78CBA719" w14:textId="4D8F0548" w:rsidR="00186724" w:rsidRDefault="00316CDB" w:rsidP="00866972">
      <w:pPr>
        <w:spacing w:after="120"/>
        <w:jc w:val="center"/>
        <w:rPr>
          <w:rFonts w:ascii="Arial" w:hAnsi="Arial" w:cs="Arial"/>
          <w:b/>
          <w:sz w:val="32"/>
          <w:szCs w:val="32"/>
        </w:rPr>
      </w:pPr>
      <w:r>
        <w:rPr>
          <w:rFonts w:ascii="Arial" w:hAnsi="Arial" w:cs="Arial"/>
          <w:b/>
          <w:sz w:val="32"/>
          <w:szCs w:val="32"/>
        </w:rPr>
        <w:t>A</w:t>
      </w:r>
      <w:r w:rsidR="00072FEC" w:rsidRPr="008657BF">
        <w:rPr>
          <w:rFonts w:ascii="Arial" w:hAnsi="Arial" w:cs="Arial"/>
          <w:b/>
          <w:sz w:val="32"/>
          <w:szCs w:val="32"/>
        </w:rPr>
        <w:t>nnual</w:t>
      </w:r>
      <w:r w:rsidR="008657BF" w:rsidRPr="008657BF">
        <w:rPr>
          <w:rFonts w:ascii="Arial" w:hAnsi="Arial" w:cs="Arial"/>
          <w:b/>
          <w:sz w:val="32"/>
          <w:szCs w:val="32"/>
        </w:rPr>
        <w:t xml:space="preserve"> meeting</w:t>
      </w:r>
      <w:r>
        <w:rPr>
          <w:rFonts w:ascii="Arial" w:hAnsi="Arial" w:cs="Arial"/>
          <w:b/>
          <w:sz w:val="32"/>
          <w:szCs w:val="32"/>
        </w:rPr>
        <w:t xml:space="preserve">, </w:t>
      </w:r>
      <w:r w:rsidR="00163A58">
        <w:rPr>
          <w:rFonts w:ascii="Arial" w:hAnsi="Arial" w:cs="Arial"/>
          <w:b/>
          <w:sz w:val="32"/>
          <w:szCs w:val="32"/>
        </w:rPr>
        <w:t>Mon</w:t>
      </w:r>
      <w:r w:rsidR="00F05CA5" w:rsidRPr="008657BF">
        <w:rPr>
          <w:rFonts w:ascii="Arial" w:hAnsi="Arial" w:cs="Arial"/>
          <w:b/>
          <w:sz w:val="32"/>
          <w:szCs w:val="32"/>
        </w:rPr>
        <w:t xml:space="preserve">day </w:t>
      </w:r>
      <w:r w:rsidR="00B663E2" w:rsidRPr="008657BF">
        <w:rPr>
          <w:rFonts w:ascii="Arial" w:hAnsi="Arial" w:cs="Arial"/>
          <w:b/>
          <w:sz w:val="32"/>
          <w:szCs w:val="32"/>
        </w:rPr>
        <w:t>1</w:t>
      </w:r>
      <w:r w:rsidR="005E1997">
        <w:rPr>
          <w:rFonts w:ascii="Arial" w:hAnsi="Arial" w:cs="Arial"/>
          <w:b/>
          <w:sz w:val="32"/>
          <w:szCs w:val="32"/>
        </w:rPr>
        <w:t>8</w:t>
      </w:r>
      <w:r w:rsidR="00040ACC" w:rsidRPr="008657BF">
        <w:rPr>
          <w:rFonts w:ascii="Arial" w:hAnsi="Arial" w:cs="Arial"/>
          <w:b/>
          <w:sz w:val="32"/>
          <w:szCs w:val="32"/>
        </w:rPr>
        <w:t xml:space="preserve"> </w:t>
      </w:r>
      <w:r w:rsidR="00F05CA5" w:rsidRPr="008657BF">
        <w:rPr>
          <w:rFonts w:ascii="Arial" w:hAnsi="Arial" w:cs="Arial"/>
          <w:b/>
          <w:sz w:val="32"/>
          <w:szCs w:val="32"/>
        </w:rPr>
        <w:t>May 20</w:t>
      </w:r>
      <w:r w:rsidR="00866972" w:rsidRPr="008657BF">
        <w:rPr>
          <w:rFonts w:ascii="Arial" w:hAnsi="Arial" w:cs="Arial"/>
          <w:b/>
          <w:sz w:val="32"/>
          <w:szCs w:val="32"/>
        </w:rPr>
        <w:t>2</w:t>
      </w:r>
      <w:r w:rsidR="00950085">
        <w:rPr>
          <w:rFonts w:ascii="Arial" w:hAnsi="Arial" w:cs="Arial"/>
          <w:b/>
          <w:sz w:val="32"/>
          <w:szCs w:val="32"/>
        </w:rPr>
        <w:t>6</w:t>
      </w:r>
      <w:r w:rsidR="008657BF" w:rsidRPr="008657BF">
        <w:rPr>
          <w:rFonts w:ascii="Arial" w:hAnsi="Arial" w:cs="Arial"/>
          <w:b/>
          <w:sz w:val="32"/>
          <w:szCs w:val="32"/>
        </w:rPr>
        <w:t>, 6</w:t>
      </w:r>
      <w:r w:rsidR="00BF5E0B">
        <w:rPr>
          <w:rFonts w:ascii="Arial" w:hAnsi="Arial" w:cs="Arial"/>
          <w:b/>
          <w:sz w:val="32"/>
          <w:szCs w:val="32"/>
        </w:rPr>
        <w:t>.30</w:t>
      </w:r>
      <w:r w:rsidR="008657BF" w:rsidRPr="008657BF">
        <w:rPr>
          <w:rFonts w:ascii="Arial" w:hAnsi="Arial" w:cs="Arial"/>
          <w:b/>
          <w:sz w:val="32"/>
          <w:szCs w:val="32"/>
        </w:rPr>
        <w:t>pm</w:t>
      </w:r>
    </w:p>
    <w:p w14:paraId="40D9D377" w14:textId="2B3F12D5" w:rsidR="00E4347F" w:rsidRDefault="00E4347F" w:rsidP="00866972">
      <w:pPr>
        <w:spacing w:after="120"/>
        <w:jc w:val="center"/>
        <w:rPr>
          <w:rFonts w:ascii="Arial" w:hAnsi="Arial" w:cs="Arial"/>
          <w:b/>
          <w:sz w:val="32"/>
          <w:szCs w:val="32"/>
        </w:rPr>
      </w:pPr>
      <w:r>
        <w:rPr>
          <w:rFonts w:ascii="Arial" w:hAnsi="Arial" w:cs="Arial"/>
          <w:b/>
          <w:sz w:val="32"/>
          <w:szCs w:val="32"/>
        </w:rPr>
        <w:t>Minutes</w:t>
      </w:r>
    </w:p>
    <w:p w14:paraId="6A790CA2" w14:textId="77777777" w:rsidR="006121B9" w:rsidRDefault="006121B9" w:rsidP="00E4347F">
      <w:pPr>
        <w:rPr>
          <w:rFonts w:ascii="Arial" w:hAnsi="Arial" w:cs="Arial"/>
          <w:b/>
          <w:sz w:val="32"/>
          <w:szCs w:val="32"/>
        </w:rPr>
      </w:pPr>
    </w:p>
    <w:p w14:paraId="264DDB52" w14:textId="77777777" w:rsidR="00316CDB" w:rsidRPr="00B72F47" w:rsidRDefault="00316CDB" w:rsidP="00316CDB">
      <w:pPr>
        <w:ind w:left="3969" w:hanging="3969"/>
        <w:rPr>
          <w:rFonts w:ascii="Arial" w:hAnsi="Arial" w:cs="Arial"/>
        </w:rPr>
      </w:pPr>
      <w:r w:rsidRPr="00B72F47">
        <w:rPr>
          <w:rFonts w:ascii="Arial" w:hAnsi="Arial" w:cs="Arial"/>
        </w:rPr>
        <w:t>Present:</w:t>
      </w:r>
    </w:p>
    <w:p w14:paraId="13E394A9" w14:textId="77777777" w:rsidR="00316CDB" w:rsidRPr="00416995" w:rsidRDefault="00316CDB" w:rsidP="00316CDB">
      <w:pPr>
        <w:ind w:left="3969" w:hanging="3969"/>
        <w:rPr>
          <w:rFonts w:ascii="Arial" w:hAnsi="Arial" w:cs="Arial"/>
        </w:rPr>
      </w:pPr>
    </w:p>
    <w:p w14:paraId="2B963605" w14:textId="433CC0C8" w:rsidR="00316CDB" w:rsidRPr="006D5A32" w:rsidRDefault="00316CDB" w:rsidP="00316CDB">
      <w:pPr>
        <w:ind w:left="3969" w:hanging="3685"/>
        <w:rPr>
          <w:rFonts w:ascii="Arial" w:hAnsi="Arial" w:cs="Arial"/>
        </w:rPr>
      </w:pPr>
      <w:r w:rsidRPr="006D5A32">
        <w:rPr>
          <w:rFonts w:ascii="Arial" w:hAnsi="Arial" w:cs="Arial"/>
        </w:rPr>
        <w:t>Cll</w:t>
      </w:r>
      <w:r w:rsidR="00F14D1A">
        <w:rPr>
          <w:rFonts w:ascii="Arial" w:hAnsi="Arial" w:cs="Arial"/>
        </w:rPr>
        <w:t>r Andrew Skinner</w:t>
      </w:r>
      <w:r w:rsidRPr="006D5A32">
        <w:rPr>
          <w:rFonts w:ascii="Arial" w:hAnsi="Arial" w:cs="Arial"/>
        </w:rPr>
        <w:tab/>
        <w:t>Mayor</w:t>
      </w:r>
    </w:p>
    <w:p w14:paraId="3C7E576F" w14:textId="3BA97801" w:rsidR="006D5A32" w:rsidRPr="006D5A32" w:rsidRDefault="006D5A32" w:rsidP="006D5A32">
      <w:pPr>
        <w:ind w:left="3969" w:hanging="3685"/>
        <w:rPr>
          <w:rFonts w:ascii="Arial" w:hAnsi="Arial" w:cs="Arial"/>
        </w:rPr>
      </w:pPr>
      <w:r w:rsidRPr="006D5A32">
        <w:rPr>
          <w:rFonts w:ascii="Arial" w:hAnsi="Arial" w:cs="Arial"/>
        </w:rPr>
        <w:t xml:space="preserve">Cllr </w:t>
      </w:r>
      <w:r w:rsidR="00F14D1A">
        <w:rPr>
          <w:rFonts w:ascii="Arial" w:hAnsi="Arial" w:cs="Arial"/>
        </w:rPr>
        <w:t>Victoria Walker</w:t>
      </w:r>
      <w:r w:rsidRPr="006D5A32">
        <w:rPr>
          <w:rFonts w:ascii="Arial" w:hAnsi="Arial" w:cs="Arial"/>
        </w:rPr>
        <w:tab/>
        <w:t>Deputy Mayor</w:t>
      </w:r>
    </w:p>
    <w:p w14:paraId="3CA32FA3" w14:textId="77777777" w:rsidR="00316CDB" w:rsidRPr="006D5A32" w:rsidRDefault="00316CDB" w:rsidP="00316CDB">
      <w:pPr>
        <w:ind w:left="3969" w:hanging="3685"/>
        <w:rPr>
          <w:rFonts w:ascii="Arial" w:hAnsi="Arial" w:cs="Arial"/>
        </w:rPr>
      </w:pPr>
      <w:r w:rsidRPr="006D5A32">
        <w:rPr>
          <w:rFonts w:ascii="Arial" w:hAnsi="Arial" w:cs="Arial"/>
        </w:rPr>
        <w:t>Cllr Elio Astone</w:t>
      </w:r>
    </w:p>
    <w:p w14:paraId="039E77EF" w14:textId="77777777" w:rsidR="006D5A32" w:rsidRPr="006D5A32" w:rsidRDefault="006D5A32" w:rsidP="006D5A32">
      <w:pPr>
        <w:ind w:left="3969" w:hanging="3685"/>
        <w:rPr>
          <w:rFonts w:ascii="Arial" w:hAnsi="Arial" w:cs="Arial"/>
        </w:rPr>
      </w:pPr>
      <w:r w:rsidRPr="006D5A32">
        <w:rPr>
          <w:rFonts w:ascii="Arial" w:hAnsi="Arial" w:cs="Arial"/>
        </w:rPr>
        <w:t>Cllr Gabby Barody</w:t>
      </w:r>
    </w:p>
    <w:p w14:paraId="28FC057B" w14:textId="77777777" w:rsidR="00316CDB" w:rsidRDefault="00316CDB" w:rsidP="00316CDB">
      <w:pPr>
        <w:ind w:left="3969" w:hanging="3685"/>
        <w:rPr>
          <w:rFonts w:ascii="Arial" w:hAnsi="Arial" w:cs="Arial"/>
        </w:rPr>
      </w:pPr>
      <w:r w:rsidRPr="006D5A32">
        <w:rPr>
          <w:rFonts w:ascii="Arial" w:hAnsi="Arial" w:cs="Arial"/>
        </w:rPr>
        <w:t>Cllr Penny Clover</w:t>
      </w:r>
    </w:p>
    <w:p w14:paraId="6D4AD50C" w14:textId="0237A4AC" w:rsidR="005E1997" w:rsidRDefault="005E1997" w:rsidP="00316CDB">
      <w:pPr>
        <w:ind w:left="3969" w:hanging="3685"/>
        <w:rPr>
          <w:rFonts w:ascii="Arial" w:hAnsi="Arial" w:cs="Arial"/>
        </w:rPr>
      </w:pPr>
      <w:r>
        <w:rPr>
          <w:rFonts w:ascii="Arial" w:hAnsi="Arial" w:cs="Arial"/>
        </w:rPr>
        <w:t>Cllr Neil Fawcett</w:t>
      </w:r>
    </w:p>
    <w:p w14:paraId="10BF5260" w14:textId="77777777" w:rsidR="00316CDB" w:rsidRPr="006D5A32" w:rsidRDefault="00316CDB" w:rsidP="00316CDB">
      <w:pPr>
        <w:ind w:left="3969" w:hanging="3685"/>
        <w:rPr>
          <w:rFonts w:ascii="Arial" w:hAnsi="Arial" w:cs="Arial"/>
        </w:rPr>
      </w:pPr>
      <w:r w:rsidRPr="006D5A32">
        <w:rPr>
          <w:rFonts w:ascii="Arial" w:hAnsi="Arial" w:cs="Arial"/>
        </w:rPr>
        <w:t>Cllr Mark Giddins</w:t>
      </w:r>
    </w:p>
    <w:p w14:paraId="0D97A721" w14:textId="77777777" w:rsidR="00316CDB" w:rsidRPr="006D5A32" w:rsidRDefault="00316CDB" w:rsidP="00316CDB">
      <w:pPr>
        <w:ind w:left="3969" w:hanging="3685"/>
        <w:rPr>
          <w:rFonts w:ascii="Arial" w:hAnsi="Arial" w:cs="Arial"/>
        </w:rPr>
      </w:pPr>
      <w:r w:rsidRPr="006D5A32">
        <w:rPr>
          <w:rFonts w:ascii="Arial" w:hAnsi="Arial" w:cs="Arial"/>
        </w:rPr>
        <w:t>Cllr Murali Gunarajah</w:t>
      </w:r>
    </w:p>
    <w:p w14:paraId="0DF34F6B" w14:textId="77777777" w:rsidR="00316CDB" w:rsidRDefault="00316CDB" w:rsidP="00316CDB">
      <w:pPr>
        <w:ind w:left="3969" w:hanging="3685"/>
        <w:rPr>
          <w:rFonts w:ascii="Arial" w:hAnsi="Arial" w:cs="Arial"/>
        </w:rPr>
      </w:pPr>
      <w:r w:rsidRPr="006D5A32">
        <w:rPr>
          <w:rFonts w:ascii="Arial" w:hAnsi="Arial" w:cs="Arial"/>
        </w:rPr>
        <w:t>Cllr Jim Halliday</w:t>
      </w:r>
    </w:p>
    <w:p w14:paraId="2E543385" w14:textId="32872E5D" w:rsidR="00674DBE" w:rsidRDefault="00674DBE" w:rsidP="00316CDB">
      <w:pPr>
        <w:ind w:left="3969" w:hanging="3685"/>
        <w:rPr>
          <w:rFonts w:ascii="Arial" w:hAnsi="Arial" w:cs="Arial"/>
        </w:rPr>
      </w:pPr>
      <w:r>
        <w:rPr>
          <w:rFonts w:ascii="Arial" w:hAnsi="Arial" w:cs="Arial"/>
        </w:rPr>
        <w:t>Cllr Rawda Jehanli</w:t>
      </w:r>
    </w:p>
    <w:p w14:paraId="71970934" w14:textId="7500636C" w:rsidR="005E1997" w:rsidRPr="006D5A32" w:rsidRDefault="005E1997" w:rsidP="00316CDB">
      <w:pPr>
        <w:ind w:left="3969" w:hanging="3685"/>
        <w:rPr>
          <w:rFonts w:ascii="Arial" w:hAnsi="Arial" w:cs="Arial"/>
        </w:rPr>
      </w:pPr>
      <w:r>
        <w:rPr>
          <w:rFonts w:ascii="Arial" w:hAnsi="Arial" w:cs="Arial"/>
        </w:rPr>
        <w:t>Cllr Gwyneth Lewis</w:t>
      </w:r>
    </w:p>
    <w:p w14:paraId="4035CAD7" w14:textId="77777777" w:rsidR="00316CDB" w:rsidRPr="006D5A32" w:rsidRDefault="00316CDB" w:rsidP="00316CDB">
      <w:pPr>
        <w:ind w:left="3969" w:hanging="3685"/>
        <w:rPr>
          <w:rFonts w:ascii="Arial" w:hAnsi="Arial" w:cs="Arial"/>
        </w:rPr>
      </w:pPr>
      <w:r w:rsidRPr="006D5A32">
        <w:rPr>
          <w:rFonts w:ascii="Arial" w:hAnsi="Arial" w:cs="Arial"/>
        </w:rPr>
        <w:t>Cllr Pat Lonergan</w:t>
      </w:r>
    </w:p>
    <w:p w14:paraId="6AB36315" w14:textId="77777777" w:rsidR="00316CDB" w:rsidRDefault="00316CDB" w:rsidP="00316CDB">
      <w:pPr>
        <w:ind w:left="3969" w:hanging="3685"/>
        <w:rPr>
          <w:rFonts w:ascii="Arial" w:hAnsi="Arial" w:cs="Arial"/>
        </w:rPr>
      </w:pPr>
      <w:r w:rsidRPr="006D5A32">
        <w:rPr>
          <w:rFonts w:ascii="Arial" w:hAnsi="Arial" w:cs="Arial"/>
        </w:rPr>
        <w:t>Cllr Leo Midwinter</w:t>
      </w:r>
    </w:p>
    <w:p w14:paraId="4CF10A31" w14:textId="7B7A7127" w:rsidR="005E1997" w:rsidRDefault="005E1997" w:rsidP="00316CDB">
      <w:pPr>
        <w:ind w:left="3969" w:hanging="3685"/>
        <w:rPr>
          <w:rFonts w:ascii="Arial" w:hAnsi="Arial" w:cs="Arial"/>
        </w:rPr>
      </w:pPr>
      <w:r>
        <w:rPr>
          <w:rFonts w:ascii="Arial" w:hAnsi="Arial" w:cs="Arial"/>
        </w:rPr>
        <w:t>Cllr Colin Sanderson</w:t>
      </w:r>
    </w:p>
    <w:p w14:paraId="0D3F3619" w14:textId="77777777" w:rsidR="00316CDB" w:rsidRPr="00316CDB" w:rsidRDefault="00316CDB" w:rsidP="00316CDB">
      <w:pPr>
        <w:ind w:left="3969" w:hanging="3969"/>
        <w:rPr>
          <w:rFonts w:ascii="Arial" w:hAnsi="Arial" w:cs="Arial"/>
          <w:color w:val="FF0000"/>
        </w:rPr>
      </w:pPr>
    </w:p>
    <w:p w14:paraId="4D0B1820" w14:textId="77777777" w:rsidR="00316CDB" w:rsidRPr="006D5A32" w:rsidRDefault="00316CDB" w:rsidP="005E1997">
      <w:pPr>
        <w:ind w:left="3969" w:hanging="3685"/>
        <w:rPr>
          <w:rFonts w:ascii="Arial" w:hAnsi="Arial" w:cs="Arial"/>
        </w:rPr>
      </w:pPr>
      <w:r w:rsidRPr="00416995">
        <w:rPr>
          <w:rFonts w:ascii="Arial" w:hAnsi="Arial" w:cs="Arial"/>
        </w:rPr>
        <w:t>In attendance:</w:t>
      </w:r>
    </w:p>
    <w:p w14:paraId="3DA9628F" w14:textId="77777777" w:rsidR="00316CDB" w:rsidRPr="006D5A32" w:rsidRDefault="00316CDB" w:rsidP="00316CDB">
      <w:pPr>
        <w:ind w:left="3969" w:hanging="3969"/>
        <w:rPr>
          <w:rFonts w:ascii="Arial" w:hAnsi="Arial" w:cs="Arial"/>
        </w:rPr>
      </w:pPr>
    </w:p>
    <w:p w14:paraId="2636E71C" w14:textId="77777777" w:rsidR="00316CDB" w:rsidRDefault="00316CDB" w:rsidP="00316CDB">
      <w:pPr>
        <w:ind w:left="3969" w:hanging="3685"/>
        <w:rPr>
          <w:rFonts w:ascii="Arial" w:hAnsi="Arial" w:cs="Arial"/>
        </w:rPr>
      </w:pPr>
      <w:r w:rsidRPr="006D5A32">
        <w:rPr>
          <w:rFonts w:ascii="Arial" w:hAnsi="Arial" w:cs="Arial"/>
        </w:rPr>
        <w:t>Cherie Carruthers</w:t>
      </w:r>
      <w:r w:rsidRPr="006D5A32">
        <w:rPr>
          <w:rFonts w:ascii="Arial" w:hAnsi="Arial" w:cs="Arial"/>
        </w:rPr>
        <w:tab/>
        <w:t>Town Clerk/Chief Executive</w:t>
      </w:r>
    </w:p>
    <w:p w14:paraId="39D762E6" w14:textId="77777777" w:rsidR="00674DBE" w:rsidRPr="006D5A32" w:rsidRDefault="00674DBE" w:rsidP="00316CDB">
      <w:pPr>
        <w:ind w:left="3969" w:hanging="3685"/>
        <w:rPr>
          <w:rFonts w:ascii="Arial" w:hAnsi="Arial" w:cs="Arial"/>
        </w:rPr>
      </w:pPr>
    </w:p>
    <w:p w14:paraId="2B3F05D4" w14:textId="2F7E7391" w:rsidR="00D5495E" w:rsidRPr="0002160E" w:rsidRDefault="00316CDB" w:rsidP="00937835">
      <w:pPr>
        <w:ind w:left="1134" w:hanging="1134"/>
        <w:rPr>
          <w:rFonts w:ascii="Arial" w:hAnsi="Arial" w:cs="Arial"/>
          <w:b/>
          <w:sz w:val="28"/>
          <w:szCs w:val="28"/>
          <w:u w:val="single"/>
        </w:rPr>
      </w:pPr>
      <w:r>
        <w:rPr>
          <w:rFonts w:ascii="Arial" w:hAnsi="Arial" w:cs="Arial"/>
          <w:sz w:val="28"/>
          <w:szCs w:val="28"/>
        </w:rPr>
        <w:t>T</w:t>
      </w:r>
      <w:r w:rsidR="00E2443B" w:rsidRPr="0002160E">
        <w:rPr>
          <w:rFonts w:ascii="Arial" w:hAnsi="Arial" w:cs="Arial"/>
          <w:sz w:val="28"/>
          <w:szCs w:val="28"/>
        </w:rPr>
        <w:t>1</w:t>
      </w:r>
      <w:r>
        <w:rPr>
          <w:rFonts w:ascii="Arial" w:hAnsi="Arial" w:cs="Arial"/>
          <w:sz w:val="28"/>
          <w:szCs w:val="28"/>
        </w:rPr>
        <w:t>/2</w:t>
      </w:r>
      <w:r w:rsidR="00674DBE">
        <w:rPr>
          <w:rFonts w:ascii="Arial" w:hAnsi="Arial" w:cs="Arial"/>
          <w:sz w:val="28"/>
          <w:szCs w:val="28"/>
        </w:rPr>
        <w:t>6</w:t>
      </w:r>
      <w:r w:rsidR="00D5495E" w:rsidRPr="0002160E">
        <w:rPr>
          <w:rFonts w:ascii="Arial" w:hAnsi="Arial" w:cs="Arial"/>
          <w:sz w:val="28"/>
          <w:szCs w:val="28"/>
        </w:rPr>
        <w:tab/>
      </w:r>
      <w:r w:rsidR="00D5495E" w:rsidRPr="0002160E">
        <w:rPr>
          <w:rFonts w:ascii="Arial" w:hAnsi="Arial" w:cs="Arial"/>
          <w:b/>
          <w:sz w:val="28"/>
          <w:szCs w:val="28"/>
          <w:u w:val="single"/>
        </w:rPr>
        <w:t>Election of Mayor</w:t>
      </w:r>
    </w:p>
    <w:p w14:paraId="2BCF56FB" w14:textId="77777777" w:rsidR="00D5495E" w:rsidRPr="00BB05DA" w:rsidRDefault="00D5495E" w:rsidP="00937835">
      <w:pPr>
        <w:ind w:left="1134"/>
        <w:rPr>
          <w:rFonts w:ascii="Arial" w:hAnsi="Arial" w:cs="Arial"/>
          <w:b/>
          <w:u w:val="single"/>
        </w:rPr>
      </w:pPr>
    </w:p>
    <w:p w14:paraId="21F756D3" w14:textId="5ABD5CD7" w:rsidR="005E1997" w:rsidRDefault="00A02EC6" w:rsidP="00FF4010">
      <w:pPr>
        <w:ind w:left="1134"/>
        <w:jc w:val="both"/>
        <w:rPr>
          <w:rFonts w:ascii="Arial" w:hAnsi="Arial" w:cs="Arial"/>
        </w:rPr>
      </w:pPr>
      <w:bookmarkStart w:id="1" w:name="_Hlk71901550"/>
      <w:r w:rsidRPr="00BB05DA">
        <w:rPr>
          <w:rFonts w:ascii="Arial" w:hAnsi="Arial" w:cs="Arial"/>
        </w:rPr>
        <w:t xml:space="preserve">It was </w:t>
      </w:r>
      <w:r w:rsidRPr="00BB05DA">
        <w:rPr>
          <w:rFonts w:ascii="Arial" w:hAnsi="Arial" w:cs="Arial"/>
          <w:b/>
          <w:bCs/>
        </w:rPr>
        <w:t>proposed</w:t>
      </w:r>
      <w:r w:rsidRPr="00BB05DA">
        <w:rPr>
          <w:rFonts w:ascii="Arial" w:hAnsi="Arial" w:cs="Arial"/>
        </w:rPr>
        <w:t xml:space="preserve"> by Cllr </w:t>
      </w:r>
      <w:r w:rsidR="005E4E80">
        <w:rPr>
          <w:rFonts w:ascii="Arial" w:hAnsi="Arial" w:cs="Arial"/>
        </w:rPr>
        <w:t>Lonergan</w:t>
      </w:r>
      <w:r w:rsidRPr="00BB05DA">
        <w:rPr>
          <w:rFonts w:ascii="Arial" w:hAnsi="Arial" w:cs="Arial"/>
        </w:rPr>
        <w:t xml:space="preserve"> </w:t>
      </w:r>
      <w:r w:rsidRPr="00BB05DA">
        <w:rPr>
          <w:rFonts w:ascii="Arial" w:hAnsi="Arial" w:cs="Arial"/>
          <w:b/>
          <w:bCs/>
        </w:rPr>
        <w:t>seconded</w:t>
      </w:r>
      <w:r w:rsidRPr="00BB05DA">
        <w:rPr>
          <w:rFonts w:ascii="Arial" w:hAnsi="Arial" w:cs="Arial"/>
        </w:rPr>
        <w:t xml:space="preserve"> </w:t>
      </w:r>
      <w:r w:rsidR="003639F9">
        <w:rPr>
          <w:rFonts w:ascii="Arial" w:hAnsi="Arial" w:cs="Arial"/>
        </w:rPr>
        <w:t xml:space="preserve">by Cllr Gunarajah </w:t>
      </w:r>
      <w:r w:rsidRPr="00BB05DA">
        <w:rPr>
          <w:rFonts w:ascii="Arial" w:hAnsi="Arial" w:cs="Arial"/>
        </w:rPr>
        <w:t xml:space="preserve">and </w:t>
      </w:r>
      <w:r w:rsidRPr="00BB05DA">
        <w:rPr>
          <w:rFonts w:ascii="Arial" w:hAnsi="Arial" w:cs="Arial"/>
          <w:b/>
          <w:bCs/>
        </w:rPr>
        <w:t>RESOLVED</w:t>
      </w:r>
      <w:r w:rsidRPr="00BB05DA">
        <w:rPr>
          <w:rFonts w:ascii="Arial" w:hAnsi="Arial" w:cs="Arial"/>
        </w:rPr>
        <w:t xml:space="preserve"> that Cllr </w:t>
      </w:r>
      <w:r w:rsidR="003639F9">
        <w:rPr>
          <w:rFonts w:ascii="Arial" w:hAnsi="Arial" w:cs="Arial"/>
        </w:rPr>
        <w:t xml:space="preserve">Andrew Skinner </w:t>
      </w:r>
      <w:r w:rsidRPr="00BB05DA">
        <w:rPr>
          <w:rFonts w:ascii="Arial" w:hAnsi="Arial" w:cs="Arial"/>
        </w:rPr>
        <w:t>be elected as Mayor of Abingdon-on-Thames for the civic year 202</w:t>
      </w:r>
      <w:r w:rsidR="003639F9">
        <w:rPr>
          <w:rFonts w:ascii="Arial" w:hAnsi="Arial" w:cs="Arial"/>
        </w:rPr>
        <w:t>6</w:t>
      </w:r>
      <w:r w:rsidRPr="00BB05DA">
        <w:rPr>
          <w:rFonts w:ascii="Arial" w:hAnsi="Arial" w:cs="Arial"/>
        </w:rPr>
        <w:t>-2</w:t>
      </w:r>
      <w:r w:rsidR="003639F9">
        <w:rPr>
          <w:rFonts w:ascii="Arial" w:hAnsi="Arial" w:cs="Arial"/>
        </w:rPr>
        <w:t>7</w:t>
      </w:r>
      <w:r w:rsidRPr="00BB05DA">
        <w:rPr>
          <w:rFonts w:ascii="Arial" w:hAnsi="Arial" w:cs="Arial"/>
        </w:rPr>
        <w:t>.</w:t>
      </w:r>
    </w:p>
    <w:p w14:paraId="6A744529" w14:textId="77777777" w:rsidR="005E1997" w:rsidRPr="00C026DF" w:rsidRDefault="005E1997" w:rsidP="00937835">
      <w:pPr>
        <w:ind w:left="1134"/>
        <w:rPr>
          <w:rFonts w:ascii="Arial" w:hAnsi="Arial" w:cs="Arial"/>
        </w:rPr>
      </w:pPr>
    </w:p>
    <w:bookmarkEnd w:id="1"/>
    <w:p w14:paraId="26CB14CA" w14:textId="08DDBF64" w:rsidR="00D5495E" w:rsidRPr="0002160E" w:rsidRDefault="00C07796" w:rsidP="00937835">
      <w:pPr>
        <w:ind w:left="1134" w:hanging="1134"/>
        <w:rPr>
          <w:rFonts w:ascii="Arial" w:hAnsi="Arial" w:cs="Arial"/>
          <w:b/>
          <w:sz w:val="28"/>
          <w:szCs w:val="28"/>
          <w:u w:val="single"/>
        </w:rPr>
      </w:pPr>
      <w:r>
        <w:rPr>
          <w:rFonts w:ascii="Arial" w:hAnsi="Arial" w:cs="Arial"/>
          <w:sz w:val="28"/>
          <w:szCs w:val="28"/>
        </w:rPr>
        <w:t>T</w:t>
      </w:r>
      <w:r w:rsidR="00E2443B" w:rsidRPr="0002160E">
        <w:rPr>
          <w:rFonts w:ascii="Arial" w:hAnsi="Arial" w:cs="Arial"/>
          <w:sz w:val="28"/>
          <w:szCs w:val="28"/>
        </w:rPr>
        <w:t>2</w:t>
      </w:r>
      <w:r>
        <w:rPr>
          <w:rFonts w:ascii="Arial" w:hAnsi="Arial" w:cs="Arial"/>
          <w:sz w:val="28"/>
          <w:szCs w:val="28"/>
        </w:rPr>
        <w:t>/2</w:t>
      </w:r>
      <w:r w:rsidR="003639F9">
        <w:rPr>
          <w:rFonts w:ascii="Arial" w:hAnsi="Arial" w:cs="Arial"/>
          <w:sz w:val="28"/>
          <w:szCs w:val="28"/>
        </w:rPr>
        <w:t>6</w:t>
      </w:r>
      <w:r w:rsidR="00D5495E" w:rsidRPr="0002160E">
        <w:rPr>
          <w:rFonts w:ascii="Arial" w:hAnsi="Arial" w:cs="Arial"/>
          <w:sz w:val="28"/>
          <w:szCs w:val="28"/>
        </w:rPr>
        <w:tab/>
      </w:r>
      <w:r w:rsidR="00D5495E" w:rsidRPr="0002160E">
        <w:rPr>
          <w:rFonts w:ascii="Arial" w:hAnsi="Arial" w:cs="Arial"/>
          <w:b/>
          <w:sz w:val="28"/>
          <w:szCs w:val="28"/>
          <w:u w:val="single"/>
        </w:rPr>
        <w:t>Election of Deputy Mayor</w:t>
      </w:r>
    </w:p>
    <w:p w14:paraId="57E949E5" w14:textId="77777777" w:rsidR="00D5495E" w:rsidRPr="00BB05DA" w:rsidRDefault="00D5495E" w:rsidP="00937835">
      <w:pPr>
        <w:ind w:left="1134"/>
        <w:rPr>
          <w:rFonts w:ascii="Arial" w:hAnsi="Arial" w:cs="Arial"/>
          <w:b/>
          <w:u w:val="single"/>
        </w:rPr>
      </w:pPr>
    </w:p>
    <w:p w14:paraId="2FC9237B" w14:textId="2353D4E3" w:rsidR="00AB21A3" w:rsidRDefault="00DC3324" w:rsidP="005E1997">
      <w:pPr>
        <w:ind w:left="1134"/>
        <w:rPr>
          <w:rFonts w:ascii="Arial" w:hAnsi="Arial" w:cs="Arial"/>
        </w:rPr>
      </w:pPr>
      <w:r w:rsidRPr="00DC3324">
        <w:rPr>
          <w:rFonts w:ascii="Arial" w:hAnsi="Arial" w:cs="Arial"/>
        </w:rPr>
        <w:t xml:space="preserve">It was proposed by Cllr Halliday and seconded by Cllr Giddins that Cllr Victoria Walker be elected as Deputy-Mayor for the civic year 2026-27. There were no other nominations, and the election of Cllr Walker was </w:t>
      </w:r>
      <w:r w:rsidRPr="00DC3324">
        <w:rPr>
          <w:rFonts w:ascii="Arial" w:hAnsi="Arial" w:cs="Arial"/>
          <w:b/>
          <w:bCs/>
        </w:rPr>
        <w:t>AGREED</w:t>
      </w:r>
      <w:r w:rsidRPr="00DC3324">
        <w:rPr>
          <w:rFonts w:ascii="Arial" w:hAnsi="Arial" w:cs="Arial"/>
        </w:rPr>
        <w:t> unanimously. </w:t>
      </w:r>
    </w:p>
    <w:p w14:paraId="39C3B6EE" w14:textId="77777777" w:rsidR="00AB21A3" w:rsidRPr="00BB05DA" w:rsidRDefault="00AB21A3" w:rsidP="00FF4010">
      <w:pPr>
        <w:rPr>
          <w:rFonts w:ascii="Arial" w:hAnsi="Arial" w:cs="Arial"/>
        </w:rPr>
      </w:pPr>
    </w:p>
    <w:p w14:paraId="7E9FCA38" w14:textId="7E08A272" w:rsidR="00F03DC1" w:rsidRPr="00731372" w:rsidRDefault="00C07796" w:rsidP="00937835">
      <w:pPr>
        <w:ind w:left="1134" w:hanging="1134"/>
        <w:rPr>
          <w:rFonts w:ascii="Arial" w:hAnsi="Arial" w:cs="Arial"/>
          <w:b/>
          <w:sz w:val="28"/>
          <w:szCs w:val="28"/>
        </w:rPr>
      </w:pPr>
      <w:r>
        <w:rPr>
          <w:rFonts w:ascii="Arial" w:hAnsi="Arial" w:cs="Arial"/>
          <w:sz w:val="28"/>
          <w:szCs w:val="28"/>
        </w:rPr>
        <w:t>T</w:t>
      </w:r>
      <w:r w:rsidR="008657BF">
        <w:rPr>
          <w:rFonts w:ascii="Arial" w:hAnsi="Arial" w:cs="Arial"/>
          <w:sz w:val="28"/>
          <w:szCs w:val="28"/>
        </w:rPr>
        <w:t>3</w:t>
      </w:r>
      <w:r>
        <w:rPr>
          <w:rFonts w:ascii="Arial" w:hAnsi="Arial" w:cs="Arial"/>
          <w:sz w:val="28"/>
          <w:szCs w:val="28"/>
        </w:rPr>
        <w:t>/2</w:t>
      </w:r>
      <w:r w:rsidR="00361856">
        <w:rPr>
          <w:rFonts w:ascii="Arial" w:hAnsi="Arial" w:cs="Arial"/>
          <w:sz w:val="28"/>
          <w:szCs w:val="28"/>
        </w:rPr>
        <w:t>6</w:t>
      </w:r>
      <w:r w:rsidR="00F03DC1" w:rsidRPr="00731372">
        <w:rPr>
          <w:rFonts w:ascii="Arial" w:hAnsi="Arial" w:cs="Arial"/>
          <w:sz w:val="28"/>
          <w:szCs w:val="28"/>
        </w:rPr>
        <w:tab/>
      </w:r>
      <w:r w:rsidR="00F03DC1" w:rsidRPr="00731372">
        <w:rPr>
          <w:rFonts w:ascii="Arial" w:hAnsi="Arial" w:cs="Arial"/>
          <w:b/>
          <w:sz w:val="28"/>
          <w:szCs w:val="28"/>
          <w:u w:val="single"/>
        </w:rPr>
        <w:t>Apologies</w:t>
      </w:r>
    </w:p>
    <w:p w14:paraId="531DAF9E" w14:textId="77777777" w:rsidR="00F03DC1" w:rsidRPr="00C026DF" w:rsidRDefault="00F03DC1" w:rsidP="00937835">
      <w:pPr>
        <w:ind w:left="1134"/>
        <w:rPr>
          <w:rFonts w:ascii="Arial" w:hAnsi="Arial" w:cs="Arial"/>
          <w:b/>
        </w:rPr>
      </w:pPr>
    </w:p>
    <w:p w14:paraId="2451C683" w14:textId="57A06B9C" w:rsidR="00BB05DA" w:rsidRPr="00C026DF" w:rsidRDefault="00797A09" w:rsidP="00797A09">
      <w:pPr>
        <w:ind w:left="1134"/>
        <w:rPr>
          <w:rFonts w:ascii="Arial" w:hAnsi="Arial" w:cs="Arial"/>
        </w:rPr>
      </w:pPr>
      <w:bookmarkStart w:id="2" w:name="_Hlk102738157"/>
      <w:r>
        <w:rPr>
          <w:rFonts w:ascii="Arial" w:hAnsi="Arial" w:cs="Arial"/>
        </w:rPr>
        <w:t xml:space="preserve">Apologies were received from </w:t>
      </w:r>
      <w:r w:rsidR="00316CDB">
        <w:rPr>
          <w:rFonts w:ascii="Arial" w:hAnsi="Arial" w:cs="Arial"/>
        </w:rPr>
        <w:t>Cllr Crick</w:t>
      </w:r>
      <w:r>
        <w:rPr>
          <w:rFonts w:ascii="Arial" w:hAnsi="Arial" w:cs="Arial"/>
        </w:rPr>
        <w:t xml:space="preserve">, </w:t>
      </w:r>
      <w:r w:rsidR="00AB21A3">
        <w:rPr>
          <w:rFonts w:ascii="Arial" w:hAnsi="Arial" w:cs="Arial"/>
        </w:rPr>
        <w:t xml:space="preserve">Cllr Dunne, </w:t>
      </w:r>
      <w:r>
        <w:rPr>
          <w:rFonts w:ascii="Arial" w:hAnsi="Arial" w:cs="Arial"/>
        </w:rPr>
        <w:t>Cllr F</w:t>
      </w:r>
      <w:r w:rsidR="007C27AA">
        <w:rPr>
          <w:rFonts w:ascii="Arial" w:hAnsi="Arial" w:cs="Arial"/>
        </w:rPr>
        <w:t>order</w:t>
      </w:r>
      <w:r>
        <w:rPr>
          <w:rFonts w:ascii="Arial" w:hAnsi="Arial" w:cs="Arial"/>
        </w:rPr>
        <w:t xml:space="preserve">, </w:t>
      </w:r>
      <w:r w:rsidR="00AB21A3">
        <w:rPr>
          <w:rFonts w:ascii="Arial" w:hAnsi="Arial" w:cs="Arial"/>
        </w:rPr>
        <w:t>Cllr Greenway and Cllr Oates</w:t>
      </w:r>
      <w:r>
        <w:rPr>
          <w:rFonts w:ascii="Arial" w:hAnsi="Arial" w:cs="Arial"/>
        </w:rPr>
        <w:t xml:space="preserve">. </w:t>
      </w:r>
    </w:p>
    <w:bookmarkEnd w:id="2"/>
    <w:p w14:paraId="22171A20" w14:textId="77777777" w:rsidR="00F03DC1" w:rsidRDefault="00F03DC1" w:rsidP="00937835">
      <w:pPr>
        <w:ind w:left="1134"/>
        <w:rPr>
          <w:rFonts w:ascii="Arial" w:hAnsi="Arial" w:cs="Arial"/>
        </w:rPr>
      </w:pPr>
      <w:r w:rsidRPr="00C026DF">
        <w:rPr>
          <w:rFonts w:ascii="Arial" w:hAnsi="Arial" w:cs="Arial"/>
        </w:rPr>
        <w:tab/>
      </w:r>
    </w:p>
    <w:p w14:paraId="3E7C1066" w14:textId="77777777" w:rsidR="00C907AA" w:rsidRDefault="00C907AA" w:rsidP="00937835">
      <w:pPr>
        <w:ind w:left="1134"/>
        <w:rPr>
          <w:rFonts w:ascii="Arial" w:hAnsi="Arial" w:cs="Arial"/>
        </w:rPr>
      </w:pPr>
    </w:p>
    <w:p w14:paraId="24272E7C" w14:textId="6E3117DA" w:rsidR="00C907AA" w:rsidRPr="00741B33" w:rsidRDefault="00C07796" w:rsidP="00937835">
      <w:pPr>
        <w:ind w:left="1134" w:hanging="1134"/>
        <w:rPr>
          <w:rFonts w:ascii="Arial" w:hAnsi="Arial" w:cs="Arial"/>
          <w:b/>
          <w:bCs/>
          <w:sz w:val="28"/>
          <w:szCs w:val="28"/>
          <w:u w:val="single"/>
        </w:rPr>
      </w:pPr>
      <w:r>
        <w:rPr>
          <w:rFonts w:ascii="Arial" w:hAnsi="Arial" w:cs="Arial"/>
          <w:sz w:val="28"/>
          <w:szCs w:val="28"/>
        </w:rPr>
        <w:t>T4/2</w:t>
      </w:r>
      <w:r w:rsidR="00361856">
        <w:rPr>
          <w:rFonts w:ascii="Arial" w:hAnsi="Arial" w:cs="Arial"/>
          <w:sz w:val="28"/>
          <w:szCs w:val="28"/>
        </w:rPr>
        <w:t>6</w:t>
      </w:r>
      <w:r w:rsidR="00C907AA" w:rsidRPr="00741B33">
        <w:rPr>
          <w:rFonts w:ascii="Arial" w:hAnsi="Arial" w:cs="Arial"/>
          <w:sz w:val="28"/>
          <w:szCs w:val="28"/>
        </w:rPr>
        <w:tab/>
      </w:r>
      <w:r w:rsidR="00C907AA" w:rsidRPr="00741B33">
        <w:rPr>
          <w:rFonts w:ascii="Arial" w:hAnsi="Arial" w:cs="Arial"/>
          <w:b/>
          <w:bCs/>
          <w:sz w:val="28"/>
          <w:szCs w:val="28"/>
          <w:u w:val="single"/>
        </w:rPr>
        <w:t>Public participation</w:t>
      </w:r>
    </w:p>
    <w:p w14:paraId="0E2EFF33" w14:textId="77777777" w:rsidR="00C907AA" w:rsidRPr="002D6047" w:rsidRDefault="00C907AA" w:rsidP="00937835">
      <w:pPr>
        <w:pStyle w:val="BodyText"/>
        <w:spacing w:after="0"/>
        <w:ind w:left="1134"/>
        <w:rPr>
          <w:rFonts w:ascii="Arial" w:hAnsi="Arial" w:cs="Arial"/>
        </w:rPr>
      </w:pPr>
    </w:p>
    <w:p w14:paraId="3C010B30" w14:textId="6D090149" w:rsidR="00C907AA" w:rsidRDefault="00A2511D" w:rsidP="00937835">
      <w:pPr>
        <w:pStyle w:val="BodyText"/>
        <w:spacing w:after="0"/>
        <w:ind w:left="1134"/>
        <w:rPr>
          <w:rFonts w:ascii="Arial" w:hAnsi="Arial" w:cs="Arial"/>
        </w:rPr>
      </w:pPr>
      <w:r>
        <w:rPr>
          <w:rFonts w:ascii="Arial" w:hAnsi="Arial" w:cs="Arial"/>
        </w:rPr>
        <w:t>None.</w:t>
      </w:r>
    </w:p>
    <w:p w14:paraId="0F170B1B" w14:textId="77777777" w:rsidR="00C907AA" w:rsidRDefault="00C907AA" w:rsidP="00937835">
      <w:pPr>
        <w:pStyle w:val="BodyText"/>
        <w:spacing w:after="0"/>
        <w:ind w:left="1134"/>
        <w:rPr>
          <w:rFonts w:ascii="Arial" w:hAnsi="Arial" w:cs="Arial"/>
        </w:rPr>
      </w:pPr>
    </w:p>
    <w:p w14:paraId="6B52082D" w14:textId="77777777" w:rsidR="00F03DC1" w:rsidRPr="00C026DF" w:rsidRDefault="00F03DC1" w:rsidP="00937835">
      <w:pPr>
        <w:ind w:left="1134"/>
        <w:rPr>
          <w:rFonts w:ascii="Arial" w:hAnsi="Arial" w:cs="Arial"/>
        </w:rPr>
      </w:pPr>
    </w:p>
    <w:p w14:paraId="45109C49" w14:textId="2A84CC4B" w:rsidR="00F03DC1" w:rsidRPr="00731372" w:rsidRDefault="00C07796" w:rsidP="00937835">
      <w:pPr>
        <w:ind w:left="1134" w:hanging="1134"/>
        <w:rPr>
          <w:rFonts w:ascii="Arial" w:hAnsi="Arial" w:cs="Arial"/>
          <w:sz w:val="28"/>
          <w:szCs w:val="28"/>
        </w:rPr>
      </w:pPr>
      <w:r>
        <w:rPr>
          <w:rFonts w:ascii="Arial" w:hAnsi="Arial" w:cs="Arial"/>
          <w:sz w:val="28"/>
          <w:szCs w:val="28"/>
        </w:rPr>
        <w:t>T5/2</w:t>
      </w:r>
      <w:r w:rsidR="00361856">
        <w:rPr>
          <w:rFonts w:ascii="Arial" w:hAnsi="Arial" w:cs="Arial"/>
          <w:sz w:val="28"/>
          <w:szCs w:val="28"/>
        </w:rPr>
        <w:t>6</w:t>
      </w:r>
      <w:r w:rsidR="00F03DC1" w:rsidRPr="00731372">
        <w:rPr>
          <w:rFonts w:ascii="Arial" w:hAnsi="Arial" w:cs="Arial"/>
          <w:sz w:val="28"/>
          <w:szCs w:val="28"/>
        </w:rPr>
        <w:tab/>
      </w:r>
      <w:r w:rsidR="00F03DC1" w:rsidRPr="00731372">
        <w:rPr>
          <w:rFonts w:ascii="Arial" w:hAnsi="Arial" w:cs="Arial"/>
          <w:b/>
          <w:sz w:val="28"/>
          <w:szCs w:val="28"/>
          <w:u w:val="single"/>
        </w:rPr>
        <w:t>Declarations of Interest</w:t>
      </w:r>
    </w:p>
    <w:p w14:paraId="294872C4" w14:textId="77777777" w:rsidR="00F03DC1" w:rsidRPr="00C026DF" w:rsidRDefault="00F03DC1" w:rsidP="00937835">
      <w:pPr>
        <w:ind w:left="1134"/>
        <w:rPr>
          <w:rFonts w:ascii="Arial" w:hAnsi="Arial" w:cs="Arial"/>
        </w:rPr>
      </w:pPr>
    </w:p>
    <w:p w14:paraId="5B677F4D" w14:textId="111A7553" w:rsidR="00F03DC1" w:rsidRPr="00C026DF" w:rsidRDefault="00BB05DA" w:rsidP="00937835">
      <w:pPr>
        <w:ind w:left="1134"/>
        <w:rPr>
          <w:rFonts w:ascii="Arial" w:hAnsi="Arial" w:cs="Arial"/>
        </w:rPr>
      </w:pPr>
      <w:r>
        <w:rPr>
          <w:rFonts w:ascii="Arial" w:hAnsi="Arial" w:cs="Arial"/>
        </w:rPr>
        <w:t>None</w:t>
      </w:r>
      <w:r w:rsidR="00797A09">
        <w:rPr>
          <w:rFonts w:ascii="Arial" w:hAnsi="Arial" w:cs="Arial"/>
        </w:rPr>
        <w:t>.</w:t>
      </w:r>
    </w:p>
    <w:p w14:paraId="3F49867D" w14:textId="77777777" w:rsidR="005E5087" w:rsidRDefault="005E5087" w:rsidP="00937835">
      <w:pPr>
        <w:ind w:left="1134"/>
        <w:rPr>
          <w:rFonts w:ascii="Arial" w:hAnsi="Arial" w:cs="Arial"/>
        </w:rPr>
      </w:pPr>
    </w:p>
    <w:p w14:paraId="3F1C926E" w14:textId="77777777" w:rsidR="006C647A" w:rsidRDefault="006C647A" w:rsidP="00937835">
      <w:pPr>
        <w:ind w:left="1134"/>
        <w:rPr>
          <w:rFonts w:ascii="Arial" w:hAnsi="Arial" w:cs="Arial"/>
        </w:rPr>
      </w:pPr>
    </w:p>
    <w:p w14:paraId="045E3FF3" w14:textId="2468C3B4" w:rsidR="006C647A" w:rsidRPr="00741B33" w:rsidRDefault="00C07796" w:rsidP="00937835">
      <w:pPr>
        <w:ind w:left="1134" w:hanging="1134"/>
        <w:rPr>
          <w:rFonts w:ascii="Arial" w:hAnsi="Arial" w:cs="Arial"/>
          <w:sz w:val="28"/>
          <w:szCs w:val="28"/>
        </w:rPr>
      </w:pPr>
      <w:r>
        <w:rPr>
          <w:rFonts w:ascii="Arial" w:hAnsi="Arial" w:cs="Arial"/>
          <w:sz w:val="28"/>
          <w:szCs w:val="28"/>
        </w:rPr>
        <w:t>T</w:t>
      </w:r>
      <w:r w:rsidR="00C907AA">
        <w:rPr>
          <w:rFonts w:ascii="Arial" w:hAnsi="Arial" w:cs="Arial"/>
          <w:sz w:val="28"/>
          <w:szCs w:val="28"/>
        </w:rPr>
        <w:t>6</w:t>
      </w:r>
      <w:r>
        <w:rPr>
          <w:rFonts w:ascii="Arial" w:hAnsi="Arial" w:cs="Arial"/>
          <w:sz w:val="28"/>
          <w:szCs w:val="28"/>
        </w:rPr>
        <w:t>/2</w:t>
      </w:r>
      <w:r w:rsidR="00361856">
        <w:rPr>
          <w:rFonts w:ascii="Arial" w:hAnsi="Arial" w:cs="Arial"/>
          <w:sz w:val="28"/>
          <w:szCs w:val="28"/>
        </w:rPr>
        <w:t>6</w:t>
      </w:r>
      <w:r w:rsidR="006C647A" w:rsidRPr="00741B33">
        <w:rPr>
          <w:rFonts w:ascii="Arial" w:hAnsi="Arial" w:cs="Arial"/>
          <w:sz w:val="28"/>
          <w:szCs w:val="28"/>
        </w:rPr>
        <w:tab/>
      </w:r>
      <w:r w:rsidR="006C647A" w:rsidRPr="00741B33">
        <w:rPr>
          <w:rFonts w:ascii="Arial" w:hAnsi="Arial" w:cs="Arial"/>
          <w:b/>
          <w:bCs/>
          <w:sz w:val="28"/>
          <w:szCs w:val="28"/>
          <w:u w:val="single"/>
        </w:rPr>
        <w:t>Minutes</w:t>
      </w:r>
    </w:p>
    <w:p w14:paraId="2EC8125D" w14:textId="77777777" w:rsidR="006C647A" w:rsidRPr="002D6047" w:rsidRDefault="006C647A" w:rsidP="00937835">
      <w:pPr>
        <w:ind w:left="1134"/>
        <w:rPr>
          <w:rFonts w:ascii="Arial" w:hAnsi="Arial" w:cs="Arial"/>
        </w:rPr>
      </w:pPr>
    </w:p>
    <w:p w14:paraId="5AC8C9FD" w14:textId="23168854" w:rsidR="00316CDB" w:rsidRDefault="00316CDB" w:rsidP="006A658F">
      <w:pPr>
        <w:ind w:left="1134"/>
        <w:jc w:val="both"/>
        <w:rPr>
          <w:rFonts w:ascii="Arial" w:hAnsi="Arial" w:cs="Arial"/>
        </w:rPr>
      </w:pPr>
      <w:bookmarkStart w:id="3" w:name="_Hlk201590129"/>
      <w:r w:rsidRPr="00BA69DF">
        <w:rPr>
          <w:rFonts w:ascii="Arial" w:hAnsi="Arial" w:cs="Arial"/>
        </w:rPr>
        <w:t xml:space="preserve">It was </w:t>
      </w:r>
      <w:r w:rsidRPr="00BA69DF">
        <w:rPr>
          <w:rFonts w:ascii="Arial" w:hAnsi="Arial" w:cs="Arial"/>
          <w:b/>
          <w:bCs/>
        </w:rPr>
        <w:t xml:space="preserve">proposed </w:t>
      </w:r>
      <w:r w:rsidRPr="00BA69DF">
        <w:rPr>
          <w:rFonts w:ascii="Arial" w:hAnsi="Arial" w:cs="Arial"/>
        </w:rPr>
        <w:t>by Cllr</w:t>
      </w:r>
      <w:r w:rsidR="00A2511D" w:rsidRPr="00BA69DF">
        <w:rPr>
          <w:rFonts w:ascii="Arial" w:hAnsi="Arial" w:cs="Arial"/>
        </w:rPr>
        <w:t xml:space="preserve"> </w:t>
      </w:r>
      <w:r w:rsidR="00BA69DF" w:rsidRPr="00BA69DF">
        <w:rPr>
          <w:rFonts w:ascii="Arial" w:hAnsi="Arial" w:cs="Arial"/>
        </w:rPr>
        <w:t>Halliday</w:t>
      </w:r>
      <w:r w:rsidRPr="00BA69DF">
        <w:rPr>
          <w:rFonts w:ascii="Arial" w:hAnsi="Arial" w:cs="Arial"/>
        </w:rPr>
        <w:t xml:space="preserve">, </w:t>
      </w:r>
      <w:r w:rsidRPr="00BA69DF">
        <w:rPr>
          <w:rFonts w:ascii="Arial" w:hAnsi="Arial" w:cs="Arial"/>
          <w:b/>
          <w:bCs/>
        </w:rPr>
        <w:t xml:space="preserve">seconded </w:t>
      </w:r>
      <w:r w:rsidRPr="00BA69DF">
        <w:rPr>
          <w:rFonts w:ascii="Arial" w:hAnsi="Arial" w:cs="Arial"/>
        </w:rPr>
        <w:t>by Cllr</w:t>
      </w:r>
      <w:r w:rsidR="00186874">
        <w:rPr>
          <w:rFonts w:ascii="Arial" w:hAnsi="Arial" w:cs="Arial"/>
        </w:rPr>
        <w:t xml:space="preserve"> Barody</w:t>
      </w:r>
      <w:r w:rsidRPr="00BA69DF">
        <w:rPr>
          <w:rFonts w:ascii="Arial" w:hAnsi="Arial" w:cs="Arial"/>
        </w:rPr>
        <w:t xml:space="preserve"> and </w:t>
      </w:r>
      <w:r w:rsidRPr="00BA69DF">
        <w:rPr>
          <w:rFonts w:ascii="Arial" w:hAnsi="Arial" w:cs="Arial"/>
          <w:b/>
          <w:bCs/>
        </w:rPr>
        <w:t>RESOLVED</w:t>
      </w:r>
      <w:r w:rsidRPr="00BA69DF">
        <w:rPr>
          <w:rFonts w:ascii="Arial" w:hAnsi="Arial" w:cs="Arial"/>
        </w:rPr>
        <w:t xml:space="preserve"> to adopt and sign the minutes of the meeting held on </w:t>
      </w:r>
      <w:r w:rsidR="00186874">
        <w:rPr>
          <w:rFonts w:ascii="Arial" w:hAnsi="Arial" w:cs="Arial"/>
        </w:rPr>
        <w:t>18 March</w:t>
      </w:r>
      <w:r w:rsidRPr="00BA69DF">
        <w:rPr>
          <w:rFonts w:ascii="Arial" w:hAnsi="Arial" w:cs="Arial"/>
        </w:rPr>
        <w:t xml:space="preserve"> 202</w:t>
      </w:r>
      <w:r w:rsidR="00361856">
        <w:rPr>
          <w:rFonts w:ascii="Arial" w:hAnsi="Arial" w:cs="Arial"/>
        </w:rPr>
        <w:t>6</w:t>
      </w:r>
      <w:r w:rsidRPr="00BA69DF">
        <w:rPr>
          <w:rFonts w:ascii="Arial" w:hAnsi="Arial" w:cs="Arial"/>
        </w:rPr>
        <w:t>, as amended, as a correct record of the meeting.</w:t>
      </w:r>
      <w:r w:rsidR="00186874">
        <w:rPr>
          <w:rFonts w:ascii="Arial" w:hAnsi="Arial" w:cs="Arial"/>
        </w:rPr>
        <w:t xml:space="preserve">  The Mayor abstained as he had not been present at that meeting.</w:t>
      </w:r>
    </w:p>
    <w:p w14:paraId="65EEF5A2" w14:textId="77777777" w:rsidR="005E1997" w:rsidRPr="00BA69DF" w:rsidRDefault="005E1997" w:rsidP="006A658F">
      <w:pPr>
        <w:ind w:left="1134"/>
        <w:jc w:val="both"/>
        <w:rPr>
          <w:rFonts w:ascii="Arial" w:hAnsi="Arial" w:cs="Arial"/>
        </w:rPr>
      </w:pPr>
    </w:p>
    <w:bookmarkEnd w:id="3"/>
    <w:p w14:paraId="64F192E4" w14:textId="77777777" w:rsidR="006C647A" w:rsidRPr="00980B05" w:rsidRDefault="006C647A" w:rsidP="006A658F">
      <w:pPr>
        <w:ind w:left="1134"/>
        <w:jc w:val="both"/>
        <w:rPr>
          <w:rFonts w:ascii="Arial" w:hAnsi="Arial" w:cs="Arial"/>
        </w:rPr>
      </w:pPr>
    </w:p>
    <w:p w14:paraId="75673A6B" w14:textId="2972CC5E" w:rsidR="005E5087" w:rsidRPr="0002160E" w:rsidRDefault="00C07796" w:rsidP="006A658F">
      <w:pPr>
        <w:ind w:left="1134" w:hanging="1134"/>
        <w:jc w:val="both"/>
        <w:rPr>
          <w:rFonts w:ascii="Arial" w:hAnsi="Arial" w:cs="Arial"/>
          <w:sz w:val="28"/>
          <w:szCs w:val="28"/>
        </w:rPr>
      </w:pPr>
      <w:bookmarkStart w:id="4" w:name="_Hlk134017899"/>
      <w:r>
        <w:rPr>
          <w:rFonts w:ascii="Arial" w:hAnsi="Arial" w:cs="Arial"/>
          <w:sz w:val="28"/>
          <w:szCs w:val="28"/>
        </w:rPr>
        <w:t>T</w:t>
      </w:r>
      <w:r w:rsidR="00C907AA">
        <w:rPr>
          <w:rFonts w:ascii="Arial" w:hAnsi="Arial" w:cs="Arial"/>
          <w:sz w:val="28"/>
          <w:szCs w:val="28"/>
        </w:rPr>
        <w:t>7</w:t>
      </w:r>
      <w:r>
        <w:rPr>
          <w:rFonts w:ascii="Arial" w:hAnsi="Arial" w:cs="Arial"/>
          <w:sz w:val="28"/>
          <w:szCs w:val="28"/>
        </w:rPr>
        <w:t>/2</w:t>
      </w:r>
      <w:r w:rsidR="00361856">
        <w:rPr>
          <w:rFonts w:ascii="Arial" w:hAnsi="Arial" w:cs="Arial"/>
          <w:sz w:val="28"/>
          <w:szCs w:val="28"/>
        </w:rPr>
        <w:t>6</w:t>
      </w:r>
      <w:r w:rsidR="005E5087" w:rsidRPr="0002160E">
        <w:rPr>
          <w:rFonts w:ascii="Arial" w:hAnsi="Arial" w:cs="Arial"/>
          <w:sz w:val="28"/>
          <w:szCs w:val="28"/>
        </w:rPr>
        <w:tab/>
      </w:r>
      <w:r w:rsidR="005E5087" w:rsidRPr="0002160E">
        <w:rPr>
          <w:rFonts w:ascii="Arial" w:hAnsi="Arial" w:cs="Arial"/>
          <w:b/>
          <w:bCs/>
          <w:sz w:val="28"/>
          <w:szCs w:val="28"/>
          <w:u w:val="single"/>
        </w:rPr>
        <w:t>Governance</w:t>
      </w:r>
    </w:p>
    <w:p w14:paraId="73249DB5" w14:textId="77777777" w:rsidR="005E5087" w:rsidRPr="00E550E3" w:rsidRDefault="005E5087" w:rsidP="0005363D">
      <w:pPr>
        <w:ind w:left="709"/>
        <w:rPr>
          <w:rFonts w:ascii="Arial" w:hAnsi="Arial" w:cs="Arial"/>
        </w:rPr>
      </w:pPr>
    </w:p>
    <w:p w14:paraId="3A275BD3" w14:textId="335A3689" w:rsidR="001D420E" w:rsidRPr="00E550E3" w:rsidRDefault="00BD1232" w:rsidP="00367871">
      <w:pPr>
        <w:ind w:left="1134"/>
        <w:rPr>
          <w:rFonts w:ascii="Arial" w:hAnsi="Arial" w:cs="Arial"/>
        </w:rPr>
      </w:pPr>
      <w:bookmarkStart w:id="5" w:name="_Hlk197947521"/>
      <w:r w:rsidRPr="00E550E3">
        <w:rPr>
          <w:rFonts w:ascii="Arial" w:hAnsi="Arial" w:cs="Arial"/>
        </w:rPr>
        <w:t xml:space="preserve">It was </w:t>
      </w:r>
      <w:r w:rsidRPr="00E550E3">
        <w:rPr>
          <w:rFonts w:ascii="Arial" w:hAnsi="Arial" w:cs="Arial"/>
          <w:b/>
          <w:bCs/>
        </w:rPr>
        <w:t xml:space="preserve">proposed </w:t>
      </w:r>
      <w:r w:rsidRPr="00E550E3">
        <w:rPr>
          <w:rFonts w:ascii="Arial" w:hAnsi="Arial" w:cs="Arial"/>
        </w:rPr>
        <w:t xml:space="preserve">by Cllr </w:t>
      </w:r>
      <w:r w:rsidR="00E550E3" w:rsidRPr="00E550E3">
        <w:rPr>
          <w:rFonts w:ascii="Arial" w:hAnsi="Arial" w:cs="Arial"/>
        </w:rPr>
        <w:t>Halliday</w:t>
      </w:r>
      <w:r w:rsidRPr="00E550E3">
        <w:rPr>
          <w:rFonts w:ascii="Arial" w:hAnsi="Arial" w:cs="Arial"/>
        </w:rPr>
        <w:t xml:space="preserve">, </w:t>
      </w:r>
      <w:r w:rsidRPr="00E550E3">
        <w:rPr>
          <w:rFonts w:ascii="Arial" w:hAnsi="Arial" w:cs="Arial"/>
          <w:b/>
          <w:bCs/>
        </w:rPr>
        <w:t xml:space="preserve">seconded </w:t>
      </w:r>
      <w:r w:rsidRPr="00E550E3">
        <w:rPr>
          <w:rFonts w:ascii="Arial" w:hAnsi="Arial" w:cs="Arial"/>
        </w:rPr>
        <w:t>by Cllr</w:t>
      </w:r>
      <w:r w:rsidR="006A658F">
        <w:rPr>
          <w:rFonts w:ascii="Arial" w:hAnsi="Arial" w:cs="Arial"/>
        </w:rPr>
        <w:t xml:space="preserve"> Lewis</w:t>
      </w:r>
      <w:r w:rsidRPr="00E550E3">
        <w:rPr>
          <w:rFonts w:ascii="Arial" w:hAnsi="Arial" w:cs="Arial"/>
        </w:rPr>
        <w:t xml:space="preserve"> and </w:t>
      </w:r>
      <w:r w:rsidRPr="00E550E3">
        <w:rPr>
          <w:rFonts w:ascii="Arial" w:hAnsi="Arial" w:cs="Arial"/>
          <w:b/>
          <w:bCs/>
        </w:rPr>
        <w:t>RESOLVED</w:t>
      </w:r>
      <w:r w:rsidRPr="00E550E3">
        <w:rPr>
          <w:rFonts w:ascii="Arial" w:hAnsi="Arial" w:cs="Arial"/>
        </w:rPr>
        <w:t xml:space="preserve"> to </w:t>
      </w:r>
      <w:r w:rsidR="005E5087" w:rsidRPr="00E550E3">
        <w:rPr>
          <w:rFonts w:ascii="Arial" w:hAnsi="Arial" w:cs="Arial"/>
        </w:rPr>
        <w:t>adopt</w:t>
      </w:r>
      <w:r w:rsidR="00B675DD" w:rsidRPr="00E550E3">
        <w:rPr>
          <w:rFonts w:ascii="Arial" w:hAnsi="Arial" w:cs="Arial"/>
        </w:rPr>
        <w:t xml:space="preserve"> the following governance documents</w:t>
      </w:r>
      <w:r w:rsidR="001D420E" w:rsidRPr="00E550E3">
        <w:rPr>
          <w:rFonts w:ascii="Arial" w:hAnsi="Arial" w:cs="Arial"/>
        </w:rPr>
        <w:t>:</w:t>
      </w:r>
    </w:p>
    <w:p w14:paraId="2D529F4C" w14:textId="77777777" w:rsidR="001D420E" w:rsidRPr="00E550E3" w:rsidRDefault="001D420E" w:rsidP="0005363D">
      <w:pPr>
        <w:ind w:left="709"/>
        <w:rPr>
          <w:rFonts w:ascii="Arial" w:hAnsi="Arial" w:cs="Arial"/>
        </w:rPr>
      </w:pPr>
    </w:p>
    <w:bookmarkEnd w:id="5"/>
    <w:p w14:paraId="22194AAF" w14:textId="56183933" w:rsidR="00186874" w:rsidRDefault="00186874" w:rsidP="003E48A0">
      <w:pPr>
        <w:pStyle w:val="ListParagraph"/>
        <w:numPr>
          <w:ilvl w:val="0"/>
          <w:numId w:val="1"/>
        </w:numPr>
        <w:ind w:left="2410"/>
        <w:rPr>
          <w:rFonts w:ascii="Arial" w:hAnsi="Arial" w:cs="Arial"/>
        </w:rPr>
      </w:pPr>
      <w:r>
        <w:rPr>
          <w:rFonts w:ascii="Arial" w:hAnsi="Arial" w:cs="Arial"/>
        </w:rPr>
        <w:t>Standing Orders</w:t>
      </w:r>
    </w:p>
    <w:p w14:paraId="7C997644" w14:textId="6BEDEFE6" w:rsidR="00F9027B" w:rsidRPr="00E550E3" w:rsidRDefault="006C647A" w:rsidP="003E48A0">
      <w:pPr>
        <w:pStyle w:val="ListParagraph"/>
        <w:numPr>
          <w:ilvl w:val="0"/>
          <w:numId w:val="1"/>
        </w:numPr>
        <w:ind w:left="2410"/>
        <w:rPr>
          <w:rFonts w:ascii="Arial" w:hAnsi="Arial" w:cs="Arial"/>
        </w:rPr>
      </w:pPr>
      <w:r w:rsidRPr="00E550E3">
        <w:rPr>
          <w:rFonts w:ascii="Arial" w:hAnsi="Arial" w:cs="Arial"/>
        </w:rPr>
        <w:t>Sc</w:t>
      </w:r>
      <w:r w:rsidR="00B75B84" w:rsidRPr="00E550E3">
        <w:rPr>
          <w:rFonts w:ascii="Arial" w:hAnsi="Arial" w:cs="Arial"/>
        </w:rPr>
        <w:t>heme of delegation</w:t>
      </w:r>
      <w:r w:rsidRPr="00E550E3">
        <w:rPr>
          <w:rFonts w:ascii="Arial" w:hAnsi="Arial" w:cs="Arial"/>
        </w:rPr>
        <w:t xml:space="preserve"> and terms of reference</w:t>
      </w:r>
      <w:r w:rsidR="00DE644C" w:rsidRPr="00E550E3">
        <w:rPr>
          <w:rFonts w:ascii="Arial" w:hAnsi="Arial" w:cs="Arial"/>
          <w:u w:val="single"/>
        </w:rPr>
        <w:t xml:space="preserve"> </w:t>
      </w:r>
    </w:p>
    <w:p w14:paraId="6C8E908B" w14:textId="24A3556E" w:rsidR="005E5087" w:rsidRPr="00E550E3" w:rsidRDefault="001D420E" w:rsidP="003E48A0">
      <w:pPr>
        <w:pStyle w:val="ListParagraph"/>
        <w:numPr>
          <w:ilvl w:val="0"/>
          <w:numId w:val="1"/>
        </w:numPr>
        <w:ind w:left="2410"/>
        <w:rPr>
          <w:rFonts w:ascii="Arial" w:hAnsi="Arial" w:cs="Arial"/>
        </w:rPr>
      </w:pPr>
      <w:r w:rsidRPr="00E550E3">
        <w:rPr>
          <w:rFonts w:ascii="Arial" w:hAnsi="Arial" w:cs="Arial"/>
        </w:rPr>
        <w:t>C</w:t>
      </w:r>
      <w:r w:rsidR="005E5087" w:rsidRPr="00E550E3">
        <w:rPr>
          <w:rFonts w:ascii="Arial" w:hAnsi="Arial" w:cs="Arial"/>
        </w:rPr>
        <w:t>ode of conduct</w:t>
      </w:r>
    </w:p>
    <w:bookmarkEnd w:id="4"/>
    <w:p w14:paraId="1EB7E14E" w14:textId="1C9FB829" w:rsidR="00AA2111" w:rsidRDefault="000D6B4C" w:rsidP="003E48A0">
      <w:pPr>
        <w:pStyle w:val="ListParagraph"/>
        <w:numPr>
          <w:ilvl w:val="0"/>
          <w:numId w:val="1"/>
        </w:numPr>
        <w:ind w:left="2410"/>
        <w:rPr>
          <w:rFonts w:ascii="Arial" w:hAnsi="Arial" w:cs="Arial"/>
        </w:rPr>
      </w:pPr>
      <w:r w:rsidRPr="00E550E3">
        <w:rPr>
          <w:rFonts w:ascii="Arial" w:hAnsi="Arial" w:cs="Arial"/>
        </w:rPr>
        <w:t xml:space="preserve">Financial </w:t>
      </w:r>
      <w:r w:rsidR="004D6BAE" w:rsidRPr="00E550E3">
        <w:rPr>
          <w:rFonts w:ascii="Arial" w:hAnsi="Arial" w:cs="Arial"/>
        </w:rPr>
        <w:t>r</w:t>
      </w:r>
      <w:r w:rsidRPr="00E550E3">
        <w:rPr>
          <w:rFonts w:ascii="Arial" w:hAnsi="Arial" w:cs="Arial"/>
        </w:rPr>
        <w:t>egulations</w:t>
      </w:r>
    </w:p>
    <w:p w14:paraId="132754BA" w14:textId="77777777" w:rsidR="005E1997" w:rsidRPr="00186874" w:rsidRDefault="005E1997" w:rsidP="005E1997">
      <w:pPr>
        <w:pStyle w:val="ListParagraph"/>
        <w:ind w:left="2410"/>
        <w:rPr>
          <w:rFonts w:ascii="Arial" w:hAnsi="Arial" w:cs="Arial"/>
        </w:rPr>
      </w:pPr>
    </w:p>
    <w:p w14:paraId="7C16C493" w14:textId="77777777" w:rsidR="00E550E3" w:rsidRPr="00AA2111" w:rsidRDefault="00E550E3" w:rsidP="0005363D">
      <w:pPr>
        <w:rPr>
          <w:rFonts w:ascii="Arial" w:hAnsi="Arial" w:cs="Arial"/>
        </w:rPr>
      </w:pPr>
    </w:p>
    <w:p w14:paraId="42DB4B2C" w14:textId="7392B32B" w:rsidR="005E5087" w:rsidRPr="00AA2111" w:rsidRDefault="00C07796" w:rsidP="00937835">
      <w:pPr>
        <w:ind w:left="1134" w:hanging="1134"/>
        <w:rPr>
          <w:rFonts w:ascii="Arial" w:hAnsi="Arial" w:cs="Arial"/>
          <w:sz w:val="28"/>
          <w:szCs w:val="28"/>
        </w:rPr>
      </w:pPr>
      <w:r>
        <w:rPr>
          <w:rFonts w:ascii="Arial" w:hAnsi="Arial" w:cs="Arial"/>
          <w:sz w:val="28"/>
          <w:szCs w:val="28"/>
        </w:rPr>
        <w:t>T</w:t>
      </w:r>
      <w:r w:rsidR="00C907AA">
        <w:rPr>
          <w:rFonts w:ascii="Arial" w:hAnsi="Arial" w:cs="Arial"/>
          <w:sz w:val="28"/>
          <w:szCs w:val="28"/>
        </w:rPr>
        <w:t>8</w:t>
      </w:r>
      <w:r>
        <w:rPr>
          <w:rFonts w:ascii="Arial" w:hAnsi="Arial" w:cs="Arial"/>
          <w:sz w:val="28"/>
          <w:szCs w:val="28"/>
        </w:rPr>
        <w:t>/2</w:t>
      </w:r>
      <w:r w:rsidR="006A658F">
        <w:rPr>
          <w:rFonts w:ascii="Arial" w:hAnsi="Arial" w:cs="Arial"/>
          <w:sz w:val="28"/>
          <w:szCs w:val="28"/>
        </w:rPr>
        <w:t>6</w:t>
      </w:r>
      <w:r w:rsidR="005E5087" w:rsidRPr="00AA2111">
        <w:rPr>
          <w:rFonts w:ascii="Arial" w:hAnsi="Arial" w:cs="Arial"/>
          <w:sz w:val="28"/>
          <w:szCs w:val="28"/>
        </w:rPr>
        <w:tab/>
      </w:r>
      <w:r w:rsidR="005E5087" w:rsidRPr="00AA2111">
        <w:rPr>
          <w:rFonts w:ascii="Arial" w:hAnsi="Arial" w:cs="Arial"/>
          <w:b/>
          <w:bCs/>
          <w:sz w:val="28"/>
          <w:szCs w:val="28"/>
          <w:u w:val="single"/>
        </w:rPr>
        <w:t>G</w:t>
      </w:r>
      <w:r w:rsidR="0002160E" w:rsidRPr="00AA2111">
        <w:rPr>
          <w:rFonts w:ascii="Arial" w:hAnsi="Arial" w:cs="Arial"/>
          <w:b/>
          <w:bCs/>
          <w:sz w:val="28"/>
          <w:szCs w:val="28"/>
          <w:u w:val="single"/>
        </w:rPr>
        <w:t xml:space="preserve">eneral </w:t>
      </w:r>
      <w:r w:rsidR="005E5087" w:rsidRPr="00AA2111">
        <w:rPr>
          <w:rFonts w:ascii="Arial" w:hAnsi="Arial" w:cs="Arial"/>
          <w:b/>
          <w:bCs/>
          <w:sz w:val="28"/>
          <w:szCs w:val="28"/>
          <w:u w:val="single"/>
        </w:rPr>
        <w:t>P</w:t>
      </w:r>
      <w:r w:rsidR="0002160E" w:rsidRPr="00AA2111">
        <w:rPr>
          <w:rFonts w:ascii="Arial" w:hAnsi="Arial" w:cs="Arial"/>
          <w:b/>
          <w:bCs/>
          <w:sz w:val="28"/>
          <w:szCs w:val="28"/>
          <w:u w:val="single"/>
        </w:rPr>
        <w:t xml:space="preserve">ower of </w:t>
      </w:r>
      <w:r w:rsidR="005E5087" w:rsidRPr="00AA2111">
        <w:rPr>
          <w:rFonts w:ascii="Arial" w:hAnsi="Arial" w:cs="Arial"/>
          <w:b/>
          <w:bCs/>
          <w:sz w:val="28"/>
          <w:szCs w:val="28"/>
          <w:u w:val="single"/>
        </w:rPr>
        <w:t>C</w:t>
      </w:r>
      <w:r w:rsidR="0002160E" w:rsidRPr="00AA2111">
        <w:rPr>
          <w:rFonts w:ascii="Arial" w:hAnsi="Arial" w:cs="Arial"/>
          <w:b/>
          <w:bCs/>
          <w:sz w:val="28"/>
          <w:szCs w:val="28"/>
          <w:u w:val="single"/>
        </w:rPr>
        <w:t>ompetence</w:t>
      </w:r>
    </w:p>
    <w:p w14:paraId="5CD47E58" w14:textId="77777777" w:rsidR="0002160E" w:rsidRDefault="0002160E" w:rsidP="009B294A">
      <w:pPr>
        <w:ind w:left="1134"/>
        <w:rPr>
          <w:rFonts w:ascii="Arial" w:hAnsi="Arial" w:cs="Arial"/>
        </w:rPr>
      </w:pPr>
    </w:p>
    <w:p w14:paraId="32475719" w14:textId="77777777" w:rsidR="00367871" w:rsidRPr="00E550E3" w:rsidRDefault="009B294A" w:rsidP="006A658F">
      <w:pPr>
        <w:pStyle w:val="NoSpacing"/>
        <w:ind w:left="1134"/>
        <w:jc w:val="both"/>
        <w:rPr>
          <w:rFonts w:cs="Arial"/>
          <w:szCs w:val="24"/>
        </w:rPr>
      </w:pPr>
      <w:r w:rsidRPr="00F90D01">
        <w:rPr>
          <w:rFonts w:cs="Arial"/>
          <w:szCs w:val="24"/>
        </w:rPr>
        <w:t>The freedom of the G</w:t>
      </w:r>
      <w:r>
        <w:rPr>
          <w:rFonts w:cs="Arial"/>
          <w:szCs w:val="24"/>
        </w:rPr>
        <w:t>eneral Power of Competence</w:t>
      </w:r>
      <w:r w:rsidRPr="00F90D01">
        <w:rPr>
          <w:rFonts w:cs="Arial"/>
          <w:szCs w:val="24"/>
        </w:rPr>
        <w:t xml:space="preserve"> is available to local councils that meet two criteria for eligibility</w:t>
      </w:r>
      <w:r>
        <w:rPr>
          <w:rFonts w:cs="Arial"/>
          <w:szCs w:val="24"/>
        </w:rPr>
        <w:t>.  The</w:t>
      </w:r>
      <w:r w:rsidRPr="00F90D01">
        <w:rPr>
          <w:rFonts w:cs="Arial"/>
          <w:szCs w:val="24"/>
        </w:rPr>
        <w:t xml:space="preserve"> Localism Act 2011 s1 – s8 set</w:t>
      </w:r>
      <w:r>
        <w:rPr>
          <w:rFonts w:cs="Arial"/>
          <w:szCs w:val="24"/>
        </w:rPr>
        <w:t>s</w:t>
      </w:r>
      <w:r w:rsidRPr="00F90D01">
        <w:rPr>
          <w:rFonts w:cs="Arial"/>
          <w:szCs w:val="24"/>
        </w:rPr>
        <w:t xml:space="preserve"> </w:t>
      </w:r>
      <w:r>
        <w:rPr>
          <w:rFonts w:cs="Arial"/>
          <w:szCs w:val="24"/>
        </w:rPr>
        <w:t xml:space="preserve">these </w:t>
      </w:r>
      <w:r w:rsidRPr="00F90D01">
        <w:rPr>
          <w:rFonts w:cs="Arial"/>
          <w:szCs w:val="24"/>
        </w:rPr>
        <w:t xml:space="preserve">out in a statutory instrument known as the </w:t>
      </w:r>
      <w:r w:rsidRPr="00F90D01">
        <w:rPr>
          <w:rFonts w:cs="Arial"/>
          <w:i/>
          <w:szCs w:val="24"/>
        </w:rPr>
        <w:t>Parish Councils (General Power of Competence) (Prescribed Conditions) Order 2012</w:t>
      </w:r>
      <w:r w:rsidRPr="00F90D01">
        <w:rPr>
          <w:rFonts w:cs="Arial"/>
          <w:szCs w:val="24"/>
        </w:rPr>
        <w:t xml:space="preserve"> that came into force in April 2012.</w:t>
      </w:r>
      <w:r>
        <w:rPr>
          <w:rFonts w:cs="Arial"/>
          <w:szCs w:val="24"/>
        </w:rPr>
        <w:t xml:space="preserve">  </w:t>
      </w:r>
    </w:p>
    <w:p w14:paraId="7181FEE2" w14:textId="77777777" w:rsidR="00367871" w:rsidRPr="00E550E3" w:rsidRDefault="00367871" w:rsidP="006A658F">
      <w:pPr>
        <w:pStyle w:val="NoSpacing"/>
        <w:ind w:left="1134"/>
        <w:jc w:val="both"/>
        <w:rPr>
          <w:rFonts w:cs="Arial"/>
          <w:szCs w:val="24"/>
        </w:rPr>
      </w:pPr>
    </w:p>
    <w:p w14:paraId="6973269D" w14:textId="30D204A7" w:rsidR="009B294A" w:rsidRPr="00E550E3" w:rsidRDefault="00A2511D" w:rsidP="006A658F">
      <w:pPr>
        <w:pStyle w:val="NoSpacing"/>
        <w:ind w:left="1134"/>
        <w:jc w:val="both"/>
        <w:rPr>
          <w:rFonts w:cs="Arial"/>
          <w:szCs w:val="24"/>
        </w:rPr>
      </w:pPr>
      <w:r w:rsidRPr="00E550E3">
        <w:rPr>
          <w:rFonts w:cs="Arial"/>
          <w:szCs w:val="24"/>
        </w:rPr>
        <w:t xml:space="preserve">It was </w:t>
      </w:r>
      <w:r w:rsidRPr="00E550E3">
        <w:rPr>
          <w:rFonts w:cs="Arial"/>
          <w:b/>
          <w:bCs/>
          <w:szCs w:val="24"/>
        </w:rPr>
        <w:t>proposed</w:t>
      </w:r>
      <w:r w:rsidRPr="00E550E3">
        <w:rPr>
          <w:rFonts w:cs="Arial"/>
          <w:szCs w:val="24"/>
        </w:rPr>
        <w:t xml:space="preserve"> by Cllr </w:t>
      </w:r>
      <w:r w:rsidR="00E550E3" w:rsidRPr="00E550E3">
        <w:rPr>
          <w:rFonts w:cs="Arial"/>
          <w:szCs w:val="24"/>
        </w:rPr>
        <w:t>Halliday</w:t>
      </w:r>
      <w:r w:rsidRPr="00E550E3">
        <w:rPr>
          <w:rFonts w:cs="Arial"/>
          <w:szCs w:val="24"/>
        </w:rPr>
        <w:t xml:space="preserve">, </w:t>
      </w:r>
      <w:r w:rsidRPr="00E550E3">
        <w:rPr>
          <w:rFonts w:cs="Arial"/>
          <w:b/>
          <w:bCs/>
          <w:szCs w:val="24"/>
        </w:rPr>
        <w:t>seconded</w:t>
      </w:r>
      <w:r w:rsidRPr="00E550E3">
        <w:rPr>
          <w:rFonts w:cs="Arial"/>
          <w:szCs w:val="24"/>
        </w:rPr>
        <w:t xml:space="preserve"> by Cllr</w:t>
      </w:r>
      <w:r w:rsidR="006A658F">
        <w:rPr>
          <w:rFonts w:cs="Arial"/>
          <w:szCs w:val="24"/>
        </w:rPr>
        <w:t xml:space="preserve"> </w:t>
      </w:r>
      <w:r w:rsidR="005E1997">
        <w:rPr>
          <w:rFonts w:cs="Arial"/>
          <w:szCs w:val="24"/>
        </w:rPr>
        <w:t>Giddins</w:t>
      </w:r>
      <w:r w:rsidRPr="00E550E3">
        <w:rPr>
          <w:rFonts w:cs="Arial"/>
          <w:szCs w:val="24"/>
        </w:rPr>
        <w:t xml:space="preserve"> and </w:t>
      </w:r>
      <w:r w:rsidR="0024771F" w:rsidRPr="00E550E3">
        <w:rPr>
          <w:rFonts w:cs="Arial"/>
          <w:b/>
          <w:bCs/>
          <w:szCs w:val="24"/>
        </w:rPr>
        <w:t>RESOLVED</w:t>
      </w:r>
      <w:r w:rsidRPr="00E550E3">
        <w:rPr>
          <w:rFonts w:cs="Arial"/>
          <w:szCs w:val="24"/>
        </w:rPr>
        <w:t xml:space="preserve"> that t</w:t>
      </w:r>
      <w:r w:rsidR="009B294A" w:rsidRPr="00E550E3">
        <w:rPr>
          <w:rFonts w:cs="Arial"/>
          <w:szCs w:val="24"/>
        </w:rPr>
        <w:t>he town council meets the following criteria:</w:t>
      </w:r>
    </w:p>
    <w:p w14:paraId="019D52B2" w14:textId="77777777" w:rsidR="009B294A" w:rsidRPr="00E550E3" w:rsidRDefault="009B294A" w:rsidP="006A658F">
      <w:pPr>
        <w:pStyle w:val="NoSpacing"/>
        <w:ind w:left="1134"/>
        <w:jc w:val="both"/>
        <w:rPr>
          <w:rFonts w:cs="Arial"/>
          <w:szCs w:val="24"/>
        </w:rPr>
      </w:pPr>
    </w:p>
    <w:p w14:paraId="0B7A1B3C" w14:textId="77777777" w:rsidR="009B294A" w:rsidRPr="00C8385A" w:rsidRDefault="009B294A" w:rsidP="006A658F">
      <w:pPr>
        <w:shd w:val="clear" w:color="auto" w:fill="FFFFFF"/>
        <w:ind w:left="1701" w:hanging="567"/>
        <w:jc w:val="both"/>
        <w:rPr>
          <w:rFonts w:ascii="Arial" w:hAnsi="Arial" w:cs="Arial"/>
        </w:rPr>
      </w:pPr>
      <w:r>
        <w:rPr>
          <w:rFonts w:ascii="Arial" w:hAnsi="Arial" w:cs="Arial"/>
        </w:rPr>
        <w:t>(</w:t>
      </w:r>
      <w:r w:rsidRPr="00C8385A">
        <w:rPr>
          <w:rFonts w:ascii="Arial" w:hAnsi="Arial" w:cs="Arial"/>
        </w:rPr>
        <w:t xml:space="preserve">i) </w:t>
      </w:r>
      <w:r>
        <w:rPr>
          <w:rFonts w:ascii="Arial" w:hAnsi="Arial" w:cs="Arial"/>
        </w:rPr>
        <w:tab/>
      </w:r>
      <w:r w:rsidRPr="00C8385A">
        <w:rPr>
          <w:rFonts w:ascii="Arial" w:hAnsi="Arial" w:cs="Arial"/>
        </w:rPr>
        <w:t>the number of members of the council that have been declared to be elected, whether at ordinary elections or at a by-election, is equal to or greater than two-thirds of the total number of members of the council;</w:t>
      </w:r>
    </w:p>
    <w:p w14:paraId="6673727C" w14:textId="77777777" w:rsidR="009B294A" w:rsidRDefault="009B294A" w:rsidP="006A658F">
      <w:pPr>
        <w:shd w:val="clear" w:color="auto" w:fill="FFFFFF"/>
        <w:ind w:left="1701" w:hanging="567"/>
        <w:jc w:val="both"/>
        <w:rPr>
          <w:rFonts w:ascii="Arial" w:hAnsi="Arial" w:cs="Arial"/>
        </w:rPr>
      </w:pPr>
    </w:p>
    <w:p w14:paraId="75FBF265" w14:textId="77777777" w:rsidR="009B294A" w:rsidRPr="00C8385A" w:rsidRDefault="009B294A" w:rsidP="006A658F">
      <w:pPr>
        <w:shd w:val="clear" w:color="auto" w:fill="FFFFFF"/>
        <w:ind w:left="1701" w:hanging="567"/>
        <w:jc w:val="both"/>
        <w:rPr>
          <w:rFonts w:ascii="Arial" w:hAnsi="Arial" w:cs="Arial"/>
        </w:rPr>
      </w:pPr>
      <w:r w:rsidRPr="00C8385A">
        <w:rPr>
          <w:rFonts w:ascii="Arial" w:hAnsi="Arial" w:cs="Arial"/>
        </w:rPr>
        <w:t xml:space="preserve">(ii) </w:t>
      </w:r>
      <w:r>
        <w:rPr>
          <w:rFonts w:ascii="Arial" w:hAnsi="Arial" w:cs="Arial"/>
        </w:rPr>
        <w:tab/>
      </w:r>
      <w:r w:rsidRPr="00C8385A">
        <w:rPr>
          <w:rFonts w:ascii="Arial" w:hAnsi="Arial" w:cs="Arial"/>
        </w:rPr>
        <w:t xml:space="preserve">the clerk to the </w:t>
      </w:r>
      <w:r>
        <w:rPr>
          <w:rFonts w:ascii="Arial" w:hAnsi="Arial" w:cs="Arial"/>
        </w:rPr>
        <w:t>parish</w:t>
      </w:r>
      <w:r w:rsidRPr="00C8385A">
        <w:rPr>
          <w:rFonts w:ascii="Arial" w:hAnsi="Arial" w:cs="Arial"/>
        </w:rPr>
        <w:t xml:space="preserve"> council holds the Certificate in Local Council Administration.</w:t>
      </w:r>
    </w:p>
    <w:p w14:paraId="06D19FF2" w14:textId="77777777" w:rsidR="00DA6196" w:rsidRDefault="00DA6196" w:rsidP="00937835">
      <w:pPr>
        <w:ind w:left="1134"/>
        <w:rPr>
          <w:rFonts w:ascii="Arial" w:hAnsi="Arial" w:cs="Arial"/>
        </w:rPr>
      </w:pPr>
    </w:p>
    <w:p w14:paraId="514CB093" w14:textId="77777777" w:rsidR="000B4712" w:rsidRPr="008657BF" w:rsidRDefault="000B4712" w:rsidP="00937835">
      <w:pPr>
        <w:ind w:left="1134"/>
        <w:rPr>
          <w:rFonts w:ascii="Arial" w:hAnsi="Arial" w:cs="Arial"/>
        </w:rPr>
      </w:pPr>
    </w:p>
    <w:p w14:paraId="4CB18C3C" w14:textId="4369A110" w:rsidR="006A658F" w:rsidRDefault="00C07796" w:rsidP="006A658F">
      <w:pPr>
        <w:ind w:left="1134" w:hanging="1134"/>
        <w:rPr>
          <w:rFonts w:ascii="Arial" w:hAnsi="Arial" w:cs="Arial"/>
          <w:b/>
          <w:sz w:val="28"/>
          <w:szCs w:val="28"/>
          <w:u w:val="single"/>
        </w:rPr>
      </w:pPr>
      <w:bookmarkStart w:id="6" w:name="_Hlk164682153"/>
      <w:r>
        <w:rPr>
          <w:rFonts w:ascii="Arial" w:hAnsi="Arial" w:cs="Arial"/>
          <w:sz w:val="28"/>
          <w:szCs w:val="28"/>
        </w:rPr>
        <w:t>T9/2</w:t>
      </w:r>
      <w:r w:rsidR="000B2C30">
        <w:rPr>
          <w:rFonts w:ascii="Arial" w:hAnsi="Arial" w:cs="Arial"/>
          <w:sz w:val="28"/>
          <w:szCs w:val="28"/>
        </w:rPr>
        <w:t>6</w:t>
      </w:r>
      <w:r w:rsidR="00E41063" w:rsidRPr="0002160E">
        <w:rPr>
          <w:rFonts w:ascii="Arial" w:hAnsi="Arial" w:cs="Arial"/>
          <w:sz w:val="28"/>
          <w:szCs w:val="28"/>
        </w:rPr>
        <w:tab/>
      </w:r>
      <w:r w:rsidR="00E41063" w:rsidRPr="0002160E">
        <w:rPr>
          <w:rFonts w:ascii="Arial" w:hAnsi="Arial" w:cs="Arial"/>
          <w:b/>
          <w:sz w:val="28"/>
          <w:szCs w:val="28"/>
          <w:u w:val="single"/>
        </w:rPr>
        <w:t xml:space="preserve">Membership of </w:t>
      </w:r>
      <w:r w:rsidR="007F56A2">
        <w:rPr>
          <w:rFonts w:ascii="Arial" w:hAnsi="Arial" w:cs="Arial"/>
          <w:b/>
          <w:sz w:val="28"/>
          <w:szCs w:val="28"/>
          <w:u w:val="single"/>
        </w:rPr>
        <w:t>c</w:t>
      </w:r>
      <w:r w:rsidR="00E41063" w:rsidRPr="0002160E">
        <w:rPr>
          <w:rFonts w:ascii="Arial" w:hAnsi="Arial" w:cs="Arial"/>
          <w:b/>
          <w:sz w:val="28"/>
          <w:szCs w:val="28"/>
          <w:u w:val="single"/>
        </w:rPr>
        <w:t xml:space="preserve">ouncil </w:t>
      </w:r>
      <w:r w:rsidR="007F56A2">
        <w:rPr>
          <w:rFonts w:ascii="Arial" w:hAnsi="Arial" w:cs="Arial"/>
          <w:b/>
          <w:sz w:val="28"/>
          <w:szCs w:val="28"/>
          <w:u w:val="single"/>
        </w:rPr>
        <w:t>c</w:t>
      </w:r>
      <w:r w:rsidR="00E41063" w:rsidRPr="0002160E">
        <w:rPr>
          <w:rFonts w:ascii="Arial" w:hAnsi="Arial" w:cs="Arial"/>
          <w:b/>
          <w:sz w:val="28"/>
          <w:szCs w:val="28"/>
          <w:u w:val="single"/>
        </w:rPr>
        <w:t>ommittees</w:t>
      </w:r>
      <w:r w:rsidR="006C647A">
        <w:rPr>
          <w:rFonts w:ascii="Arial" w:hAnsi="Arial" w:cs="Arial"/>
          <w:b/>
          <w:sz w:val="28"/>
          <w:szCs w:val="28"/>
          <w:u w:val="single"/>
        </w:rPr>
        <w:t xml:space="preserve"> and representation on outside bodies</w:t>
      </w:r>
      <w:bookmarkStart w:id="7" w:name="_Hlk134199879"/>
      <w:bookmarkStart w:id="8" w:name="_Hlk103163084"/>
      <w:bookmarkEnd w:id="6"/>
    </w:p>
    <w:p w14:paraId="6E8AD3DA" w14:textId="77777777" w:rsidR="006A658F" w:rsidRDefault="006A658F" w:rsidP="006A658F">
      <w:pPr>
        <w:ind w:left="1134" w:hanging="1134"/>
        <w:rPr>
          <w:rFonts w:ascii="Arial" w:hAnsi="Arial" w:cs="Arial"/>
        </w:rPr>
      </w:pPr>
    </w:p>
    <w:p w14:paraId="09A4BD89" w14:textId="28601AAB" w:rsidR="00E550E3" w:rsidRPr="00E02435" w:rsidRDefault="006A658F" w:rsidP="00E02435">
      <w:pPr>
        <w:ind w:left="1134" w:hanging="283"/>
        <w:jc w:val="both"/>
        <w:rPr>
          <w:rFonts w:ascii="Arial" w:hAnsi="Arial" w:cs="Arial"/>
          <w:b/>
          <w:sz w:val="28"/>
          <w:szCs w:val="28"/>
          <w:u w:val="single"/>
        </w:rPr>
      </w:pPr>
      <w:r>
        <w:rPr>
          <w:rFonts w:ascii="Arial" w:hAnsi="Arial" w:cs="Arial"/>
        </w:rPr>
        <w:tab/>
      </w:r>
      <w:r w:rsidR="0044664E" w:rsidRPr="006A658F">
        <w:rPr>
          <w:rFonts w:ascii="Arial" w:hAnsi="Arial" w:cs="Arial"/>
        </w:rPr>
        <w:t xml:space="preserve">It was </w:t>
      </w:r>
      <w:r w:rsidR="0044664E" w:rsidRPr="006A658F">
        <w:rPr>
          <w:rFonts w:ascii="Arial" w:hAnsi="Arial" w:cs="Arial"/>
          <w:b/>
          <w:bCs/>
        </w:rPr>
        <w:t xml:space="preserve">proposed </w:t>
      </w:r>
      <w:r w:rsidR="0044664E" w:rsidRPr="006A658F">
        <w:rPr>
          <w:rFonts w:ascii="Arial" w:hAnsi="Arial" w:cs="Arial"/>
        </w:rPr>
        <w:t xml:space="preserve">by Cllr </w:t>
      </w:r>
      <w:r w:rsidRPr="006A658F">
        <w:rPr>
          <w:rFonts w:ascii="Arial" w:hAnsi="Arial" w:cs="Arial"/>
        </w:rPr>
        <w:t>Astone</w:t>
      </w:r>
      <w:r w:rsidR="0044664E" w:rsidRPr="006A658F">
        <w:rPr>
          <w:rFonts w:ascii="Arial" w:hAnsi="Arial" w:cs="Arial"/>
        </w:rPr>
        <w:t xml:space="preserve">, </w:t>
      </w:r>
      <w:r w:rsidR="0044664E" w:rsidRPr="006A658F">
        <w:rPr>
          <w:rFonts w:ascii="Arial" w:hAnsi="Arial" w:cs="Arial"/>
          <w:b/>
          <w:bCs/>
        </w:rPr>
        <w:t xml:space="preserve">seconded </w:t>
      </w:r>
      <w:r w:rsidR="0044664E" w:rsidRPr="006A658F">
        <w:rPr>
          <w:rFonts w:ascii="Arial" w:hAnsi="Arial" w:cs="Arial"/>
        </w:rPr>
        <w:t>by Cllr</w:t>
      </w:r>
      <w:r w:rsidR="00762D4A" w:rsidRPr="006A658F">
        <w:rPr>
          <w:rFonts w:ascii="Arial" w:hAnsi="Arial" w:cs="Arial"/>
        </w:rPr>
        <w:t xml:space="preserve"> </w:t>
      </w:r>
      <w:r w:rsidRPr="006A658F">
        <w:rPr>
          <w:rFonts w:ascii="Arial" w:hAnsi="Arial" w:cs="Arial"/>
        </w:rPr>
        <w:t>Clover</w:t>
      </w:r>
      <w:r w:rsidR="00762D4A" w:rsidRPr="006A658F">
        <w:rPr>
          <w:rFonts w:ascii="Arial" w:hAnsi="Arial" w:cs="Arial"/>
        </w:rPr>
        <w:t xml:space="preserve"> and </w:t>
      </w:r>
      <w:r w:rsidR="00762D4A" w:rsidRPr="006A658F">
        <w:rPr>
          <w:rFonts w:ascii="Arial" w:hAnsi="Arial" w:cs="Arial"/>
          <w:b/>
          <w:bCs/>
        </w:rPr>
        <w:t>RESOLVED</w:t>
      </w:r>
      <w:r w:rsidR="00762D4A" w:rsidRPr="006A658F">
        <w:rPr>
          <w:rFonts w:ascii="Arial" w:hAnsi="Arial" w:cs="Arial"/>
        </w:rPr>
        <w:t xml:space="preserve"> to appoint members </w:t>
      </w:r>
      <w:r w:rsidR="00C07796" w:rsidRPr="006A658F">
        <w:rPr>
          <w:rFonts w:ascii="Arial" w:hAnsi="Arial" w:cs="Arial"/>
        </w:rPr>
        <w:t xml:space="preserve">to town council </w:t>
      </w:r>
      <w:r w:rsidR="00762D4A" w:rsidRPr="006A658F">
        <w:rPr>
          <w:rFonts w:ascii="Arial" w:hAnsi="Arial" w:cs="Arial"/>
        </w:rPr>
        <w:t>standing committee</w:t>
      </w:r>
      <w:r w:rsidR="00C07796" w:rsidRPr="006A658F">
        <w:rPr>
          <w:rFonts w:ascii="Arial" w:hAnsi="Arial" w:cs="Arial"/>
        </w:rPr>
        <w:t>s</w:t>
      </w:r>
      <w:r w:rsidR="00762D4A" w:rsidRPr="006A658F">
        <w:rPr>
          <w:rFonts w:ascii="Arial" w:hAnsi="Arial" w:cs="Arial"/>
        </w:rPr>
        <w:t xml:space="preserve"> </w:t>
      </w:r>
      <w:r w:rsidR="00C07796" w:rsidRPr="006A658F">
        <w:rPr>
          <w:rFonts w:ascii="Arial" w:hAnsi="Arial" w:cs="Arial"/>
        </w:rPr>
        <w:t xml:space="preserve">and sub-committees </w:t>
      </w:r>
      <w:r w:rsidR="00762D4A" w:rsidRPr="006A658F">
        <w:rPr>
          <w:rFonts w:ascii="Arial" w:hAnsi="Arial" w:cs="Arial"/>
        </w:rPr>
        <w:t>as set out in the report to the</w:t>
      </w:r>
      <w:r w:rsidR="00C07796" w:rsidRPr="006A658F">
        <w:rPr>
          <w:rFonts w:ascii="Arial" w:hAnsi="Arial" w:cs="Arial"/>
        </w:rPr>
        <w:t xml:space="preserve"> town council</w:t>
      </w:r>
      <w:r w:rsidRPr="006A658F">
        <w:rPr>
          <w:rFonts w:ascii="Arial" w:hAnsi="Arial" w:cs="Arial"/>
        </w:rPr>
        <w:t xml:space="preserve">. </w:t>
      </w:r>
    </w:p>
    <w:p w14:paraId="3B09E8BC" w14:textId="77777777" w:rsidR="00E03BF2" w:rsidRDefault="000E33B9" w:rsidP="005E1997">
      <w:pPr>
        <w:pStyle w:val="NormalWeb"/>
        <w:ind w:left="1116"/>
        <w:jc w:val="both"/>
        <w:rPr>
          <w:rFonts w:ascii="Arial" w:hAnsi="Arial" w:cs="Arial"/>
        </w:rPr>
      </w:pPr>
      <w:r w:rsidRPr="006A658F">
        <w:rPr>
          <w:rFonts w:ascii="Arial" w:hAnsi="Arial" w:cs="Arial"/>
        </w:rPr>
        <w:t xml:space="preserve">It was </w:t>
      </w:r>
      <w:r w:rsidRPr="006A658F">
        <w:rPr>
          <w:rFonts w:ascii="Arial" w:hAnsi="Arial" w:cs="Arial"/>
          <w:b/>
          <w:bCs/>
        </w:rPr>
        <w:t xml:space="preserve">proposed </w:t>
      </w:r>
      <w:r w:rsidRPr="006A658F">
        <w:rPr>
          <w:rFonts w:ascii="Arial" w:hAnsi="Arial" w:cs="Arial"/>
        </w:rPr>
        <w:t xml:space="preserve">by Cllr </w:t>
      </w:r>
      <w:r w:rsidR="005E1997">
        <w:rPr>
          <w:rFonts w:ascii="Arial" w:hAnsi="Arial" w:cs="Arial"/>
        </w:rPr>
        <w:t>Giddins</w:t>
      </w:r>
      <w:r w:rsidRPr="006A658F">
        <w:rPr>
          <w:rFonts w:ascii="Arial" w:hAnsi="Arial" w:cs="Arial"/>
        </w:rPr>
        <w:t xml:space="preserve">, </w:t>
      </w:r>
      <w:r w:rsidRPr="005E1997">
        <w:rPr>
          <w:rFonts w:ascii="Arial" w:hAnsi="Arial" w:cs="Arial"/>
          <w:b/>
          <w:bCs/>
        </w:rPr>
        <w:t xml:space="preserve">seconded </w:t>
      </w:r>
      <w:r w:rsidRPr="005E1997">
        <w:rPr>
          <w:rFonts w:ascii="Arial" w:hAnsi="Arial" w:cs="Arial"/>
        </w:rPr>
        <w:t xml:space="preserve">by Cllr </w:t>
      </w:r>
      <w:r w:rsidR="006A658F" w:rsidRPr="005E1997">
        <w:rPr>
          <w:rFonts w:ascii="Arial" w:hAnsi="Arial" w:cs="Arial"/>
        </w:rPr>
        <w:t>Astone</w:t>
      </w:r>
      <w:r w:rsidRPr="006A658F">
        <w:rPr>
          <w:rFonts w:ascii="Arial" w:hAnsi="Arial" w:cs="Arial"/>
        </w:rPr>
        <w:t xml:space="preserve"> and</w:t>
      </w:r>
      <w:r w:rsidR="006A658F">
        <w:rPr>
          <w:rFonts w:ascii="Arial" w:hAnsi="Arial" w:cs="Arial"/>
        </w:rPr>
        <w:t xml:space="preserve"> </w:t>
      </w:r>
      <w:r w:rsidRPr="006A658F">
        <w:rPr>
          <w:rFonts w:ascii="Arial" w:hAnsi="Arial" w:cs="Arial"/>
          <w:b/>
          <w:bCs/>
        </w:rPr>
        <w:t>RESOLVED</w:t>
      </w:r>
      <w:r w:rsidRPr="006A658F">
        <w:rPr>
          <w:rFonts w:ascii="Arial" w:hAnsi="Arial" w:cs="Arial"/>
        </w:rPr>
        <w:t xml:space="preserve"> </w:t>
      </w:r>
      <w:r w:rsidR="00E02435">
        <w:rPr>
          <w:rFonts w:ascii="Arial" w:hAnsi="Arial" w:cs="Arial"/>
        </w:rPr>
        <w:tab/>
        <w:t xml:space="preserve">      </w:t>
      </w:r>
      <w:r w:rsidRPr="006A658F">
        <w:rPr>
          <w:rFonts w:ascii="Arial" w:hAnsi="Arial" w:cs="Arial"/>
        </w:rPr>
        <w:t>to appoint the members to outside bodies as set out in the report to the committee.</w:t>
      </w:r>
      <w:r w:rsidR="006A658F" w:rsidRPr="006A658F">
        <w:rPr>
          <w:rFonts w:ascii="Arial" w:hAnsi="Arial" w:cs="Arial"/>
        </w:rPr>
        <w:t xml:space="preserve"> Councillor Lewis offered to substitute for the</w:t>
      </w:r>
      <w:r w:rsidR="00E02435">
        <w:rPr>
          <w:rFonts w:ascii="Arial" w:hAnsi="Arial" w:cs="Arial"/>
        </w:rPr>
        <w:t xml:space="preserve"> </w:t>
      </w:r>
      <w:r w:rsidR="006A658F" w:rsidRPr="006A658F">
        <w:rPr>
          <w:rFonts w:ascii="Arial" w:hAnsi="Arial" w:cs="Arial"/>
        </w:rPr>
        <w:t>currently appointed Councillor Crick</w:t>
      </w:r>
      <w:r w:rsidR="00E03BF2">
        <w:rPr>
          <w:rFonts w:ascii="Arial" w:hAnsi="Arial" w:cs="Arial"/>
        </w:rPr>
        <w:t xml:space="preserve"> at the Earth Trust. </w:t>
      </w:r>
    </w:p>
    <w:p w14:paraId="7554ECE3" w14:textId="2D9F9027" w:rsidR="005E1997" w:rsidRDefault="006A658F" w:rsidP="00FF4010">
      <w:pPr>
        <w:pStyle w:val="NormalWeb"/>
        <w:ind w:left="1116"/>
        <w:jc w:val="both"/>
        <w:rPr>
          <w:rFonts w:ascii="Arial" w:hAnsi="Arial" w:cs="Arial"/>
        </w:rPr>
      </w:pPr>
      <w:r w:rsidRPr="006A658F">
        <w:rPr>
          <w:rFonts w:ascii="Arial" w:hAnsi="Arial" w:cs="Arial"/>
        </w:rPr>
        <w:t>The council decided to wait for confirmation from Councillor Crick and, if she decline</w:t>
      </w:r>
      <w:r w:rsidR="00E02435">
        <w:rPr>
          <w:rFonts w:ascii="Arial" w:hAnsi="Arial" w:cs="Arial"/>
        </w:rPr>
        <w:t>d</w:t>
      </w:r>
      <w:r w:rsidRPr="006A658F">
        <w:rPr>
          <w:rFonts w:ascii="Arial" w:hAnsi="Arial" w:cs="Arial"/>
        </w:rPr>
        <w:t xml:space="preserve"> the role, to revisit the appointment at the June meeting. </w:t>
      </w:r>
    </w:p>
    <w:p w14:paraId="466E9D50" w14:textId="77777777" w:rsidR="00FF4010" w:rsidRDefault="00FF4010" w:rsidP="00FF4010">
      <w:pPr>
        <w:pStyle w:val="NormalWeb"/>
        <w:ind w:left="1116"/>
        <w:jc w:val="both"/>
        <w:rPr>
          <w:rFonts w:ascii="Arial" w:hAnsi="Arial" w:cs="Arial"/>
        </w:rPr>
      </w:pPr>
    </w:p>
    <w:p w14:paraId="4645A084" w14:textId="5B397146" w:rsidR="00FA55AC" w:rsidRDefault="00C07796" w:rsidP="00937835">
      <w:pPr>
        <w:ind w:left="1134" w:hanging="1134"/>
        <w:rPr>
          <w:rFonts w:ascii="Arial" w:hAnsi="Arial" w:cs="Arial"/>
          <w:b/>
          <w:bCs/>
          <w:sz w:val="28"/>
          <w:szCs w:val="28"/>
          <w:u w:val="single"/>
        </w:rPr>
      </w:pPr>
      <w:r>
        <w:rPr>
          <w:rFonts w:ascii="Arial" w:hAnsi="Arial" w:cs="Arial"/>
          <w:sz w:val="28"/>
          <w:szCs w:val="28"/>
        </w:rPr>
        <w:t>T</w:t>
      </w:r>
      <w:r w:rsidR="00C907AA">
        <w:rPr>
          <w:rFonts w:ascii="Arial" w:hAnsi="Arial" w:cs="Arial"/>
          <w:sz w:val="28"/>
          <w:szCs w:val="28"/>
        </w:rPr>
        <w:t>1</w:t>
      </w:r>
      <w:r w:rsidR="00D614E1">
        <w:rPr>
          <w:rFonts w:ascii="Arial" w:hAnsi="Arial" w:cs="Arial"/>
          <w:sz w:val="28"/>
          <w:szCs w:val="28"/>
        </w:rPr>
        <w:t>0</w:t>
      </w:r>
      <w:r>
        <w:rPr>
          <w:rFonts w:ascii="Arial" w:hAnsi="Arial" w:cs="Arial"/>
          <w:sz w:val="28"/>
          <w:szCs w:val="28"/>
        </w:rPr>
        <w:t>/2</w:t>
      </w:r>
      <w:r w:rsidR="000B2C30">
        <w:rPr>
          <w:rFonts w:ascii="Arial" w:hAnsi="Arial" w:cs="Arial"/>
          <w:sz w:val="28"/>
          <w:szCs w:val="28"/>
        </w:rPr>
        <w:t>6</w:t>
      </w:r>
      <w:r w:rsidR="006C647A" w:rsidRPr="0002160E">
        <w:rPr>
          <w:rFonts w:ascii="Arial" w:hAnsi="Arial" w:cs="Arial"/>
          <w:sz w:val="28"/>
          <w:szCs w:val="28"/>
        </w:rPr>
        <w:tab/>
      </w:r>
      <w:r w:rsidR="00FA55AC">
        <w:rPr>
          <w:rFonts w:ascii="Arial" w:hAnsi="Arial" w:cs="Arial"/>
          <w:b/>
          <w:bCs/>
          <w:sz w:val="28"/>
          <w:szCs w:val="28"/>
          <w:u w:val="single"/>
        </w:rPr>
        <w:t>Motions to Council</w:t>
      </w:r>
    </w:p>
    <w:p w14:paraId="660E8532" w14:textId="77777777" w:rsidR="00FA55AC" w:rsidRDefault="00FA55AC" w:rsidP="00937835">
      <w:pPr>
        <w:ind w:left="1134" w:hanging="1134"/>
        <w:rPr>
          <w:rFonts w:ascii="Arial" w:hAnsi="Arial" w:cs="Arial"/>
          <w:b/>
          <w:bCs/>
          <w:sz w:val="28"/>
          <w:szCs w:val="28"/>
          <w:u w:val="single"/>
        </w:rPr>
      </w:pPr>
    </w:p>
    <w:p w14:paraId="0307EE21" w14:textId="6B4DFA50" w:rsidR="00FA55AC" w:rsidRPr="009C081E" w:rsidRDefault="00FA55AC" w:rsidP="003E48A0">
      <w:pPr>
        <w:pStyle w:val="ListParagraph"/>
        <w:numPr>
          <w:ilvl w:val="0"/>
          <w:numId w:val="2"/>
        </w:numPr>
        <w:jc w:val="both"/>
        <w:rPr>
          <w:rFonts w:ascii="Arial" w:hAnsi="Arial" w:cs="Arial"/>
          <w:sz w:val="28"/>
          <w:szCs w:val="28"/>
        </w:rPr>
      </w:pPr>
      <w:r w:rsidRPr="009C081E">
        <w:rPr>
          <w:rFonts w:ascii="Arial" w:hAnsi="Arial" w:cs="Arial"/>
        </w:rPr>
        <w:t>The Council received and considered the following motion proposed by Cllr Halliday</w:t>
      </w:r>
      <w:r w:rsidR="00736FF5" w:rsidRPr="009C081E">
        <w:rPr>
          <w:rFonts w:ascii="Arial" w:hAnsi="Arial" w:cs="Arial"/>
        </w:rPr>
        <w:t xml:space="preserve"> and seconded by Cllr </w:t>
      </w:r>
      <w:r w:rsidR="00302E5B" w:rsidRPr="009C081E">
        <w:rPr>
          <w:rFonts w:ascii="Arial" w:hAnsi="Arial" w:cs="Arial"/>
        </w:rPr>
        <w:t>Lonergan: -</w:t>
      </w:r>
    </w:p>
    <w:p w14:paraId="7E08DB66" w14:textId="77777777" w:rsidR="00FA55AC" w:rsidRDefault="00FA55AC" w:rsidP="00BF79D7">
      <w:pPr>
        <w:ind w:left="1134" w:hanging="1134"/>
        <w:jc w:val="both"/>
        <w:rPr>
          <w:rFonts w:ascii="Arial" w:hAnsi="Arial" w:cs="Arial"/>
        </w:rPr>
      </w:pPr>
    </w:p>
    <w:p w14:paraId="4AA57852" w14:textId="7C548602" w:rsidR="00BF79D7" w:rsidRDefault="00FA55AC" w:rsidP="00E03BF2">
      <w:pPr>
        <w:ind w:left="1440"/>
        <w:jc w:val="both"/>
        <w:rPr>
          <w:rFonts w:ascii="Arial" w:hAnsi="Arial"/>
          <w:color w:val="000000"/>
        </w:rPr>
      </w:pPr>
      <w:r w:rsidRPr="00FA55AC">
        <w:rPr>
          <w:rFonts w:ascii="Arial" w:hAnsi="Arial"/>
          <w:color w:val="000000"/>
        </w:rPr>
        <w:t>Under Section 85(1) Local Government Act 1972; Cllr Jim Halliday</w:t>
      </w:r>
      <w:r w:rsidR="009C081E">
        <w:rPr>
          <w:rFonts w:ascii="Arial" w:hAnsi="Arial"/>
          <w:color w:val="000000"/>
        </w:rPr>
        <w:t xml:space="preserve"> </w:t>
      </w:r>
      <w:r w:rsidRPr="00FA55AC">
        <w:rPr>
          <w:rFonts w:ascii="Arial" w:hAnsi="Arial"/>
          <w:color w:val="000000"/>
        </w:rPr>
        <w:t xml:space="preserve">wishes </w:t>
      </w:r>
      <w:r w:rsidR="009C081E">
        <w:rPr>
          <w:rFonts w:ascii="Arial" w:hAnsi="Arial"/>
          <w:color w:val="000000"/>
        </w:rPr>
        <w:tab/>
        <w:t xml:space="preserve">      </w:t>
      </w:r>
      <w:r w:rsidRPr="00FA55AC">
        <w:rPr>
          <w:rFonts w:ascii="Arial" w:hAnsi="Arial"/>
          <w:color w:val="000000"/>
        </w:rPr>
        <w:t xml:space="preserve">the Council to consider whether the waiving the requirements of </w:t>
      </w:r>
      <w:r w:rsidR="009C081E">
        <w:rPr>
          <w:rFonts w:ascii="Arial" w:hAnsi="Arial"/>
          <w:color w:val="000000"/>
        </w:rPr>
        <w:tab/>
      </w:r>
    </w:p>
    <w:p w14:paraId="792661F2" w14:textId="39124A5B" w:rsidR="00FA55AC" w:rsidRDefault="00BF79D7" w:rsidP="00E03BF2">
      <w:pPr>
        <w:ind w:left="1134" w:hanging="1134"/>
        <w:jc w:val="both"/>
        <w:rPr>
          <w:rFonts w:ascii="Arial" w:hAnsi="Arial"/>
          <w:color w:val="000000"/>
        </w:rPr>
      </w:pPr>
      <w:r>
        <w:rPr>
          <w:rFonts w:ascii="Arial" w:hAnsi="Arial"/>
          <w:color w:val="000000"/>
        </w:rPr>
        <w:t xml:space="preserve">                  </w:t>
      </w:r>
      <w:r w:rsidR="00E03BF2">
        <w:rPr>
          <w:rFonts w:ascii="Arial" w:hAnsi="Arial"/>
          <w:color w:val="000000"/>
        </w:rPr>
        <w:tab/>
      </w:r>
      <w:r w:rsidR="00FA55AC" w:rsidRPr="00FA55AC">
        <w:rPr>
          <w:rFonts w:ascii="Arial" w:hAnsi="Arial"/>
          <w:color w:val="000000"/>
        </w:rPr>
        <w:t xml:space="preserve">S85(1) of the Act for Cllr Margaret Crick for the period from 15th June </w:t>
      </w:r>
      <w:r w:rsidR="009C081E">
        <w:rPr>
          <w:rFonts w:ascii="Arial" w:hAnsi="Arial"/>
          <w:color w:val="000000"/>
        </w:rPr>
        <w:tab/>
      </w:r>
      <w:r w:rsidR="009C081E">
        <w:rPr>
          <w:rFonts w:ascii="Arial" w:hAnsi="Arial"/>
          <w:color w:val="000000"/>
        </w:rPr>
        <w:tab/>
      </w:r>
      <w:r w:rsidR="00FA55AC" w:rsidRPr="00FA55AC">
        <w:rPr>
          <w:rFonts w:ascii="Arial" w:hAnsi="Arial"/>
          <w:color w:val="000000"/>
        </w:rPr>
        <w:t>2026 to 15th December 2026 inclusive on the grounds of ill-health.</w:t>
      </w:r>
    </w:p>
    <w:p w14:paraId="21360A86" w14:textId="77777777" w:rsidR="00B31CD3" w:rsidRDefault="00B31CD3" w:rsidP="009C081E">
      <w:pPr>
        <w:ind w:left="1134" w:hanging="1134"/>
        <w:jc w:val="both"/>
        <w:rPr>
          <w:rFonts w:ascii="Arial" w:hAnsi="Arial"/>
          <w:color w:val="000000"/>
        </w:rPr>
      </w:pPr>
    </w:p>
    <w:p w14:paraId="463B7282" w14:textId="5A6C6485" w:rsidR="00B31CD3" w:rsidRDefault="00B31CD3" w:rsidP="00FA55AC">
      <w:pPr>
        <w:ind w:left="1134" w:hanging="1134"/>
        <w:rPr>
          <w:rFonts w:ascii="Arial" w:hAnsi="Arial"/>
          <w:b/>
          <w:bCs/>
          <w:color w:val="000000"/>
        </w:rPr>
      </w:pPr>
      <w:r>
        <w:rPr>
          <w:rFonts w:ascii="Arial" w:hAnsi="Arial"/>
          <w:color w:val="000000"/>
        </w:rPr>
        <w:tab/>
      </w:r>
      <w:r w:rsidR="00E03BF2">
        <w:rPr>
          <w:rFonts w:ascii="Arial" w:hAnsi="Arial"/>
          <w:color w:val="000000"/>
        </w:rPr>
        <w:tab/>
      </w:r>
      <w:r>
        <w:rPr>
          <w:rFonts w:ascii="Arial" w:hAnsi="Arial"/>
          <w:color w:val="000000"/>
        </w:rPr>
        <w:t xml:space="preserve">All members voted in favour and the motion </w:t>
      </w:r>
      <w:r>
        <w:rPr>
          <w:rFonts w:ascii="Arial" w:hAnsi="Arial"/>
          <w:b/>
          <w:bCs/>
          <w:color w:val="000000"/>
        </w:rPr>
        <w:t>PASSED.</w:t>
      </w:r>
    </w:p>
    <w:p w14:paraId="5C264431" w14:textId="77777777" w:rsidR="00BF79D7" w:rsidRDefault="00BF79D7" w:rsidP="00FA55AC">
      <w:pPr>
        <w:ind w:left="1134" w:hanging="1134"/>
        <w:rPr>
          <w:rFonts w:ascii="Arial" w:hAnsi="Arial"/>
          <w:b/>
          <w:bCs/>
          <w:color w:val="000000"/>
        </w:rPr>
      </w:pPr>
    </w:p>
    <w:p w14:paraId="54F8905E" w14:textId="761712B4" w:rsidR="00972F36" w:rsidRPr="00E03BF2" w:rsidRDefault="00BF79D7" w:rsidP="003E48A0">
      <w:pPr>
        <w:pStyle w:val="ListParagraph"/>
        <w:numPr>
          <w:ilvl w:val="0"/>
          <w:numId w:val="2"/>
        </w:numPr>
        <w:rPr>
          <w:rFonts w:ascii="Arial" w:hAnsi="Arial"/>
          <w:b/>
          <w:bCs/>
          <w:color w:val="000000"/>
        </w:rPr>
      </w:pPr>
      <w:r w:rsidRPr="00E03BF2">
        <w:rPr>
          <w:rFonts w:ascii="Arial" w:hAnsi="Arial"/>
          <w:color w:val="000000"/>
        </w:rPr>
        <w:t xml:space="preserve">The Council received and considered the following motion proposed </w:t>
      </w:r>
      <w:r w:rsidR="00E03BF2">
        <w:rPr>
          <w:rFonts w:ascii="Arial" w:hAnsi="Arial"/>
          <w:color w:val="000000"/>
        </w:rPr>
        <w:t xml:space="preserve">to be noted </w:t>
      </w:r>
      <w:r w:rsidRPr="00E03BF2">
        <w:rPr>
          <w:rFonts w:ascii="Arial" w:hAnsi="Arial"/>
          <w:color w:val="000000"/>
        </w:rPr>
        <w:t xml:space="preserve">by Cllr </w:t>
      </w:r>
      <w:r w:rsidR="00302E5B" w:rsidRPr="00E03BF2">
        <w:rPr>
          <w:rFonts w:ascii="Arial" w:hAnsi="Arial"/>
          <w:color w:val="000000"/>
        </w:rPr>
        <w:t>Halliday: -</w:t>
      </w:r>
    </w:p>
    <w:p w14:paraId="3A9562DE" w14:textId="77777777" w:rsidR="00BF79D7" w:rsidRDefault="00BF79D7" w:rsidP="00BF79D7">
      <w:pPr>
        <w:pStyle w:val="ListParagraph"/>
        <w:ind w:left="1848"/>
        <w:rPr>
          <w:rFonts w:ascii="Arial" w:hAnsi="Arial"/>
          <w:color w:val="000000"/>
        </w:rPr>
      </w:pPr>
    </w:p>
    <w:p w14:paraId="31F5AF8E" w14:textId="77777777" w:rsidR="00BF79D7" w:rsidRDefault="00BF79D7" w:rsidP="00E03BF2">
      <w:pPr>
        <w:ind w:left="1134"/>
        <w:contextualSpacing/>
        <w:jc w:val="both"/>
        <w:rPr>
          <w:rFonts w:ascii="Arial" w:hAnsi="Arial"/>
          <w:color w:val="000000"/>
        </w:rPr>
      </w:pPr>
      <w:r>
        <w:rPr>
          <w:rFonts w:ascii="Arial" w:hAnsi="Arial"/>
          <w:color w:val="000000"/>
        </w:rPr>
        <w:t xml:space="preserve">      </w:t>
      </w:r>
      <w:r w:rsidRPr="00BF79D7">
        <w:rPr>
          <w:rFonts w:ascii="Arial" w:hAnsi="Arial"/>
          <w:color w:val="000000"/>
        </w:rPr>
        <w:t xml:space="preserve">The Town Council </w:t>
      </w:r>
      <w:r w:rsidRPr="00E03BF2">
        <w:rPr>
          <w:rFonts w:ascii="Arial" w:hAnsi="Arial"/>
          <w:b/>
          <w:bCs/>
          <w:color w:val="000000"/>
        </w:rPr>
        <w:t>notes</w:t>
      </w:r>
      <w:r w:rsidRPr="00BF79D7">
        <w:rPr>
          <w:rFonts w:ascii="Arial" w:hAnsi="Arial"/>
          <w:color w:val="000000"/>
        </w:rPr>
        <w:t xml:space="preserve"> that;</w:t>
      </w:r>
    </w:p>
    <w:p w14:paraId="34828B45" w14:textId="77777777" w:rsidR="00BF79D7" w:rsidRDefault="00BF79D7" w:rsidP="00BF79D7">
      <w:pPr>
        <w:ind w:left="1440"/>
        <w:contextualSpacing/>
        <w:jc w:val="both"/>
        <w:rPr>
          <w:rFonts w:ascii="Arial" w:hAnsi="Arial"/>
          <w:color w:val="000000"/>
        </w:rPr>
      </w:pPr>
    </w:p>
    <w:p w14:paraId="533837FF" w14:textId="68F56F38" w:rsidR="00BF79D7" w:rsidRDefault="00BF79D7" w:rsidP="00E03BF2">
      <w:pPr>
        <w:pStyle w:val="ListParagraph"/>
        <w:numPr>
          <w:ilvl w:val="2"/>
          <w:numId w:val="3"/>
        </w:numPr>
        <w:jc w:val="both"/>
        <w:rPr>
          <w:rFonts w:ascii="Arial" w:hAnsi="Arial"/>
          <w:color w:val="000000"/>
        </w:rPr>
      </w:pPr>
      <w:r w:rsidRPr="00BF79D7">
        <w:rPr>
          <w:rFonts w:ascii="Arial" w:hAnsi="Arial"/>
          <w:color w:val="000000"/>
        </w:rPr>
        <w:t xml:space="preserve">Christ's Hospital of Abingdon has applied to the Charity Commission to change their governing status. They propose to change from an unincorporated charity to a not-for-profit Company Limited by Guarantee (CLG). They state that </w:t>
      </w:r>
      <w:r w:rsidR="00115F03">
        <w:rPr>
          <w:rFonts w:ascii="Arial" w:hAnsi="Arial"/>
          <w:color w:val="000000"/>
        </w:rPr>
        <w:t>t</w:t>
      </w:r>
      <w:r w:rsidRPr="00BF79D7">
        <w:rPr>
          <w:rFonts w:ascii="Arial" w:hAnsi="Arial"/>
          <w:color w:val="000000"/>
        </w:rPr>
        <w:t>his will reduce the liability of Governors in any legal proceedings that may be brought against the Charity.</w:t>
      </w:r>
    </w:p>
    <w:p w14:paraId="0088A751" w14:textId="77777777" w:rsidR="00684DD0" w:rsidRPr="00BF79D7" w:rsidRDefault="00684DD0" w:rsidP="00684DD0">
      <w:pPr>
        <w:pStyle w:val="ListParagraph"/>
        <w:ind w:left="2160"/>
        <w:jc w:val="both"/>
        <w:rPr>
          <w:rFonts w:ascii="Arial" w:hAnsi="Arial"/>
          <w:color w:val="000000"/>
        </w:rPr>
      </w:pPr>
    </w:p>
    <w:p w14:paraId="2EC903D6" w14:textId="77777777" w:rsidR="00BF79D7" w:rsidRDefault="00BF79D7" w:rsidP="003E48A0">
      <w:pPr>
        <w:pStyle w:val="ListParagraph"/>
        <w:numPr>
          <w:ilvl w:val="2"/>
          <w:numId w:val="3"/>
        </w:numPr>
        <w:jc w:val="both"/>
        <w:rPr>
          <w:rFonts w:ascii="Arial" w:hAnsi="Arial"/>
          <w:color w:val="000000"/>
        </w:rPr>
      </w:pPr>
      <w:r w:rsidRPr="00BF79D7">
        <w:rPr>
          <w:rFonts w:ascii="Arial" w:hAnsi="Arial"/>
          <w:color w:val="000000"/>
        </w:rPr>
        <w:t>The company will be composed of two ex officio governors, namely the Mayor of Abingdon-on-Thames and the Rector of Abingdon-on-Thames, one nominative governor from the Town Council with the rest being co-optative governors recruited from the community.</w:t>
      </w:r>
    </w:p>
    <w:p w14:paraId="63ADFC7F" w14:textId="77777777" w:rsidR="00684DD0" w:rsidRPr="00684DD0" w:rsidRDefault="00684DD0" w:rsidP="00684DD0">
      <w:pPr>
        <w:pStyle w:val="ListParagraph"/>
        <w:rPr>
          <w:rFonts w:ascii="Arial" w:hAnsi="Arial"/>
          <w:color w:val="000000"/>
        </w:rPr>
      </w:pPr>
    </w:p>
    <w:p w14:paraId="0B194663" w14:textId="77777777" w:rsidR="00684DD0" w:rsidRPr="00BF79D7" w:rsidRDefault="00684DD0" w:rsidP="00684DD0">
      <w:pPr>
        <w:pStyle w:val="ListParagraph"/>
        <w:ind w:left="2160"/>
        <w:jc w:val="both"/>
        <w:rPr>
          <w:rFonts w:ascii="Arial" w:hAnsi="Arial"/>
          <w:color w:val="000000"/>
        </w:rPr>
      </w:pPr>
    </w:p>
    <w:p w14:paraId="1100D5C1" w14:textId="2940D666" w:rsidR="00BF79D7" w:rsidRPr="003D1314" w:rsidRDefault="00BF79D7" w:rsidP="003E48A0">
      <w:pPr>
        <w:pStyle w:val="ListParagraph"/>
        <w:numPr>
          <w:ilvl w:val="2"/>
          <w:numId w:val="3"/>
        </w:numPr>
        <w:jc w:val="both"/>
        <w:rPr>
          <w:rFonts w:ascii="Arial" w:hAnsi="Arial"/>
          <w:color w:val="000000"/>
        </w:rPr>
      </w:pPr>
      <w:r w:rsidRPr="00BF79D7">
        <w:rPr>
          <w:rFonts w:ascii="Arial" w:hAnsi="Arial"/>
          <w:color w:val="000000"/>
        </w:rPr>
        <w:t>If this change takes place, then the Council's nominative Governors will reduce in number from three to one. </w:t>
      </w:r>
    </w:p>
    <w:p w14:paraId="1409F649" w14:textId="689400D3" w:rsidR="00FC2124" w:rsidRDefault="003D1314" w:rsidP="00CE5C56">
      <w:pPr>
        <w:pStyle w:val="NormalWeb"/>
        <w:jc w:val="both"/>
        <w:rPr>
          <w:rFonts w:ascii="Arial" w:hAnsi="Arial" w:cs="Arial"/>
        </w:rPr>
      </w:pPr>
      <w:r>
        <w:rPr>
          <w:rFonts w:ascii="Arial" w:hAnsi="Arial" w:cs="Arial"/>
        </w:rPr>
        <w:tab/>
        <w:t xml:space="preserve">             </w:t>
      </w:r>
      <w:r w:rsidR="00DF7A61">
        <w:rPr>
          <w:rFonts w:ascii="Arial" w:hAnsi="Arial" w:cs="Arial"/>
        </w:rPr>
        <w:t xml:space="preserve"> </w:t>
      </w:r>
      <w:r>
        <w:rPr>
          <w:rFonts w:ascii="Arial" w:hAnsi="Arial" w:cs="Arial"/>
        </w:rPr>
        <w:t xml:space="preserve"> </w:t>
      </w:r>
      <w:r w:rsidR="00BF79D7" w:rsidRPr="00BF79D7">
        <w:rPr>
          <w:rFonts w:ascii="Arial" w:hAnsi="Arial" w:cs="Arial"/>
        </w:rPr>
        <w:t xml:space="preserve">The council noted </w:t>
      </w:r>
      <w:r w:rsidR="00DF7A61">
        <w:rPr>
          <w:rFonts w:ascii="Arial" w:hAnsi="Arial" w:cs="Arial"/>
        </w:rPr>
        <w:t>the</w:t>
      </w:r>
      <w:r w:rsidR="00BF79D7" w:rsidRPr="00BF79D7">
        <w:rPr>
          <w:rFonts w:ascii="Arial" w:hAnsi="Arial" w:cs="Arial"/>
        </w:rPr>
        <w:t xml:space="preserve"> ongoing governance review process at Christ's </w:t>
      </w:r>
      <w:r>
        <w:rPr>
          <w:rFonts w:ascii="Arial" w:hAnsi="Arial" w:cs="Arial"/>
        </w:rPr>
        <w:t xml:space="preserve">              </w:t>
      </w:r>
      <w:r>
        <w:rPr>
          <w:rFonts w:ascii="Arial" w:hAnsi="Arial" w:cs="Arial"/>
        </w:rPr>
        <w:tab/>
      </w:r>
      <w:r>
        <w:rPr>
          <w:rFonts w:ascii="Arial" w:hAnsi="Arial" w:cs="Arial"/>
        </w:rPr>
        <w:tab/>
        <w:t xml:space="preserve"> </w:t>
      </w:r>
      <w:r w:rsidR="00DF7A61">
        <w:rPr>
          <w:rFonts w:ascii="Arial" w:hAnsi="Arial" w:cs="Arial"/>
        </w:rPr>
        <w:t xml:space="preserve"> </w:t>
      </w:r>
      <w:r>
        <w:rPr>
          <w:rFonts w:ascii="Arial" w:hAnsi="Arial" w:cs="Arial"/>
        </w:rPr>
        <w:t xml:space="preserve">   </w:t>
      </w:r>
      <w:r w:rsidR="00BF79D7" w:rsidRPr="00BF79D7">
        <w:rPr>
          <w:rFonts w:ascii="Arial" w:hAnsi="Arial" w:cs="Arial"/>
        </w:rPr>
        <w:t xml:space="preserve">Hospital, which </w:t>
      </w:r>
      <w:r>
        <w:rPr>
          <w:rFonts w:ascii="Arial" w:hAnsi="Arial" w:cs="Arial"/>
        </w:rPr>
        <w:t>wa</w:t>
      </w:r>
      <w:r w:rsidR="00BF79D7" w:rsidRPr="00BF79D7">
        <w:rPr>
          <w:rFonts w:ascii="Arial" w:hAnsi="Arial" w:cs="Arial"/>
        </w:rPr>
        <w:t xml:space="preserve">s currently with the Charity Commission. The council </w:t>
      </w:r>
      <w:r>
        <w:rPr>
          <w:rFonts w:ascii="Arial" w:hAnsi="Arial" w:cs="Arial"/>
        </w:rPr>
        <w:tab/>
      </w:r>
      <w:r>
        <w:rPr>
          <w:rFonts w:ascii="Arial" w:hAnsi="Arial" w:cs="Arial"/>
        </w:rPr>
        <w:tab/>
        <w:t xml:space="preserve">   </w:t>
      </w:r>
      <w:r w:rsidR="00DF7A61">
        <w:rPr>
          <w:rFonts w:ascii="Arial" w:hAnsi="Arial" w:cs="Arial"/>
        </w:rPr>
        <w:t xml:space="preserve"> </w:t>
      </w:r>
      <w:r>
        <w:rPr>
          <w:rFonts w:ascii="Arial" w:hAnsi="Arial" w:cs="Arial"/>
        </w:rPr>
        <w:t xml:space="preserve"> </w:t>
      </w:r>
      <w:r w:rsidR="00BF79D7" w:rsidRPr="00BF79D7">
        <w:rPr>
          <w:rFonts w:ascii="Arial" w:hAnsi="Arial" w:cs="Arial"/>
        </w:rPr>
        <w:t>ha</w:t>
      </w:r>
      <w:r>
        <w:rPr>
          <w:rFonts w:ascii="Arial" w:hAnsi="Arial" w:cs="Arial"/>
        </w:rPr>
        <w:t xml:space="preserve">d </w:t>
      </w:r>
      <w:r w:rsidR="00BF79D7" w:rsidRPr="00BF79D7">
        <w:rPr>
          <w:rFonts w:ascii="Arial" w:hAnsi="Arial" w:cs="Arial"/>
        </w:rPr>
        <w:t>appointed C</w:t>
      </w:r>
      <w:r>
        <w:rPr>
          <w:rFonts w:ascii="Arial" w:hAnsi="Arial" w:cs="Arial"/>
        </w:rPr>
        <w:t>ll</w:t>
      </w:r>
      <w:r w:rsidR="00BF79D7" w:rsidRPr="00BF79D7">
        <w:rPr>
          <w:rFonts w:ascii="Arial" w:hAnsi="Arial" w:cs="Arial"/>
        </w:rPr>
        <w:t>rs Aston</w:t>
      </w:r>
      <w:r>
        <w:rPr>
          <w:rFonts w:ascii="Arial" w:hAnsi="Arial" w:cs="Arial"/>
        </w:rPr>
        <w:t>e</w:t>
      </w:r>
      <w:r w:rsidR="00BF79D7" w:rsidRPr="00BF79D7">
        <w:rPr>
          <w:rFonts w:ascii="Arial" w:hAnsi="Arial" w:cs="Arial"/>
        </w:rPr>
        <w:t>,</w:t>
      </w:r>
      <w:r w:rsidR="00DF7A61">
        <w:rPr>
          <w:rFonts w:ascii="Arial" w:hAnsi="Arial" w:cs="Arial"/>
        </w:rPr>
        <w:t xml:space="preserve"> C</w:t>
      </w:r>
      <w:r w:rsidR="00BF79D7" w:rsidRPr="00BF79D7">
        <w:rPr>
          <w:rFonts w:ascii="Arial" w:hAnsi="Arial" w:cs="Arial"/>
        </w:rPr>
        <w:t>lover, and</w:t>
      </w:r>
      <w:r w:rsidR="00DF7A61">
        <w:rPr>
          <w:rFonts w:ascii="Arial" w:hAnsi="Arial" w:cs="Arial"/>
        </w:rPr>
        <w:t xml:space="preserve"> </w:t>
      </w:r>
      <w:r w:rsidR="00115F03">
        <w:rPr>
          <w:rFonts w:ascii="Arial" w:hAnsi="Arial" w:cs="Arial"/>
        </w:rPr>
        <w:t>Barody</w:t>
      </w:r>
      <w:r w:rsidR="00BF79D7" w:rsidRPr="00BF79D7">
        <w:rPr>
          <w:rFonts w:ascii="Arial" w:hAnsi="Arial" w:cs="Arial"/>
        </w:rPr>
        <w:t xml:space="preserve"> as representatives but </w:t>
      </w:r>
      <w:r>
        <w:rPr>
          <w:rFonts w:ascii="Arial" w:hAnsi="Arial" w:cs="Arial"/>
        </w:rPr>
        <w:tab/>
      </w:r>
      <w:r>
        <w:rPr>
          <w:rFonts w:ascii="Arial" w:hAnsi="Arial" w:cs="Arial"/>
        </w:rPr>
        <w:tab/>
        <w:t xml:space="preserve">    </w:t>
      </w:r>
      <w:r w:rsidR="00DF7A61">
        <w:rPr>
          <w:rFonts w:ascii="Arial" w:hAnsi="Arial" w:cs="Arial"/>
        </w:rPr>
        <w:t xml:space="preserve"> </w:t>
      </w:r>
      <w:r w:rsidR="00115F03">
        <w:rPr>
          <w:rFonts w:ascii="Arial" w:hAnsi="Arial" w:cs="Arial"/>
        </w:rPr>
        <w:tab/>
        <w:t xml:space="preserve">     </w:t>
      </w:r>
      <w:r w:rsidR="00DF7A61">
        <w:rPr>
          <w:rFonts w:ascii="Arial" w:hAnsi="Arial" w:cs="Arial"/>
        </w:rPr>
        <w:t>agreed to</w:t>
      </w:r>
      <w:r w:rsidR="00BF79D7" w:rsidRPr="00BF79D7">
        <w:rPr>
          <w:rFonts w:ascii="Arial" w:hAnsi="Arial" w:cs="Arial"/>
        </w:rPr>
        <w:t xml:space="preserve"> take no further action until the process is complete.</w:t>
      </w:r>
    </w:p>
    <w:p w14:paraId="6B9E84E6" w14:textId="0EA4F8D4" w:rsidR="00653459" w:rsidRDefault="00653459" w:rsidP="003E48A0">
      <w:pPr>
        <w:pStyle w:val="NormalWeb"/>
        <w:numPr>
          <w:ilvl w:val="0"/>
          <w:numId w:val="2"/>
        </w:numPr>
        <w:ind w:left="1701" w:hanging="430"/>
        <w:jc w:val="both"/>
        <w:rPr>
          <w:rFonts w:ascii="Arial" w:hAnsi="Arial" w:cs="Arial"/>
        </w:rPr>
      </w:pPr>
      <w:r>
        <w:rPr>
          <w:rFonts w:ascii="Arial" w:hAnsi="Arial" w:cs="Arial"/>
        </w:rPr>
        <w:t xml:space="preserve">The Council received and considered the </w:t>
      </w:r>
      <w:r w:rsidR="00CE5C56">
        <w:rPr>
          <w:rFonts w:ascii="Arial" w:hAnsi="Arial" w:cs="Arial"/>
        </w:rPr>
        <w:t xml:space="preserve">following motion proposed by Cllr Jehanli and seconded by Cllr </w:t>
      </w:r>
      <w:r w:rsidR="00302E5B">
        <w:rPr>
          <w:rFonts w:ascii="Arial" w:hAnsi="Arial" w:cs="Arial"/>
        </w:rPr>
        <w:t>Gunarajah: -</w:t>
      </w:r>
    </w:p>
    <w:p w14:paraId="4E8C8972" w14:textId="77777777" w:rsidR="00CE5C56" w:rsidRPr="00CE5C56" w:rsidRDefault="00CE5C56" w:rsidP="00FC2124">
      <w:pPr>
        <w:ind w:left="1701"/>
        <w:jc w:val="both"/>
        <w:rPr>
          <w:rFonts w:ascii="Arial" w:hAnsi="Arial" w:cs="Arial"/>
        </w:rPr>
      </w:pPr>
      <w:r w:rsidRPr="00CE5C56">
        <w:rPr>
          <w:rFonts w:ascii="Arial" w:hAnsi="Arial" w:cs="Arial"/>
        </w:rPr>
        <w:t>Abingdon-on-Thames is a town that welcomes and values the diversity of all who live and work here. The Town Council is concerned by reports of incidents of racial abuse affecting members of our community.</w:t>
      </w:r>
    </w:p>
    <w:p w14:paraId="0081B049" w14:textId="77777777" w:rsidR="00CE5C56" w:rsidRPr="00CE5C56" w:rsidRDefault="00CE5C56" w:rsidP="00FC2124">
      <w:pPr>
        <w:ind w:left="1701"/>
        <w:jc w:val="both"/>
        <w:rPr>
          <w:rFonts w:ascii="Arial" w:hAnsi="Arial" w:cs="Arial"/>
        </w:rPr>
      </w:pPr>
      <w:r w:rsidRPr="00CE5C56">
        <w:rPr>
          <w:rFonts w:ascii="Arial" w:hAnsi="Arial" w:cs="Arial"/>
        </w:rPr>
        <w:t>We strongly condemn all forms of discrimination and stand in solidarity with those affected. We urge Thames Valley police to ensure that sufficient resources are made available to investigate thoroughly all race crime incidents reported to them and to take appropriate action to bring perpetrators to justice so that minority communities can continue to have confidence in the police.</w:t>
      </w:r>
    </w:p>
    <w:p w14:paraId="0A549A25" w14:textId="77777777" w:rsidR="00CE5C56" w:rsidRPr="00CE5C56" w:rsidRDefault="00CE5C56" w:rsidP="00FC2124">
      <w:pPr>
        <w:ind w:left="981" w:firstLine="720"/>
        <w:jc w:val="both"/>
        <w:rPr>
          <w:rFonts w:ascii="Arial" w:hAnsi="Arial" w:cs="Arial"/>
        </w:rPr>
      </w:pPr>
    </w:p>
    <w:p w14:paraId="6AAA24B4" w14:textId="77777777" w:rsidR="00CE5C56" w:rsidRPr="00CE5C56" w:rsidRDefault="00CE5C56" w:rsidP="00FC2124">
      <w:pPr>
        <w:ind w:left="1701"/>
        <w:jc w:val="both"/>
        <w:rPr>
          <w:rFonts w:ascii="Arial" w:hAnsi="Arial" w:cs="Arial"/>
        </w:rPr>
      </w:pPr>
      <w:r w:rsidRPr="00CE5C56">
        <w:rPr>
          <w:rFonts w:ascii="Arial" w:hAnsi="Arial" w:cs="Arial"/>
        </w:rPr>
        <w:t>To ensure meaningful and constructive action, the Council resolves to:</w:t>
      </w:r>
    </w:p>
    <w:p w14:paraId="1C4EF9A1" w14:textId="77777777" w:rsidR="00CE5C56" w:rsidRPr="00CE5C56" w:rsidRDefault="00CE5C56" w:rsidP="00FC2124">
      <w:pPr>
        <w:ind w:left="1701"/>
        <w:jc w:val="both"/>
        <w:rPr>
          <w:rFonts w:ascii="Arial" w:hAnsi="Arial" w:cs="Arial"/>
        </w:rPr>
      </w:pPr>
    </w:p>
    <w:p w14:paraId="1CCB4465" w14:textId="77777777" w:rsidR="00CE5C56" w:rsidRPr="00CE5C56" w:rsidRDefault="00CE5C56" w:rsidP="00FC2124">
      <w:pPr>
        <w:ind w:left="981" w:firstLine="720"/>
        <w:jc w:val="both"/>
        <w:rPr>
          <w:rFonts w:ascii="Arial" w:hAnsi="Arial" w:cs="Arial"/>
        </w:rPr>
      </w:pPr>
      <w:r w:rsidRPr="00CE5C56">
        <w:rPr>
          <w:rFonts w:ascii="Arial" w:hAnsi="Arial" w:cs="Arial"/>
        </w:rPr>
        <w:t xml:space="preserve">1. </w:t>
      </w:r>
      <w:r w:rsidRPr="00CE5C56">
        <w:rPr>
          <w:rFonts w:ascii="Arial" w:hAnsi="Arial" w:cs="Arial"/>
          <w:b/>
          <w:bCs/>
        </w:rPr>
        <w:t>Establish a Community Safety &amp; Inclusion Working Party</w:t>
      </w:r>
    </w:p>
    <w:p w14:paraId="3AB8E98A" w14:textId="77777777" w:rsidR="00CE5C56" w:rsidRDefault="00CE5C56" w:rsidP="00FC2124">
      <w:pPr>
        <w:ind w:left="1962"/>
        <w:jc w:val="both"/>
        <w:rPr>
          <w:rFonts w:ascii="Arial" w:hAnsi="Arial" w:cs="Arial"/>
        </w:rPr>
      </w:pPr>
    </w:p>
    <w:p w14:paraId="3D0BA54B" w14:textId="7A4B6D9C" w:rsidR="00CE5C56" w:rsidRPr="00CE5C56" w:rsidRDefault="00CE5C56" w:rsidP="00FC2124">
      <w:pPr>
        <w:ind w:left="1962"/>
        <w:jc w:val="both"/>
        <w:rPr>
          <w:rFonts w:ascii="Arial" w:hAnsi="Arial" w:cs="Arial"/>
        </w:rPr>
      </w:pPr>
      <w:r w:rsidRPr="00CE5C56">
        <w:rPr>
          <w:rFonts w:ascii="Arial" w:hAnsi="Arial" w:cs="Arial"/>
        </w:rPr>
        <w:t>Establish a Working Party, comprising councillors and, where appropriate, community representatives and partner organisations, to:</w:t>
      </w:r>
    </w:p>
    <w:p w14:paraId="02D0F67B" w14:textId="77777777" w:rsidR="00CE5C56" w:rsidRPr="00CE5C56" w:rsidRDefault="00CE5C56" w:rsidP="00FC2124">
      <w:pPr>
        <w:numPr>
          <w:ilvl w:val="0"/>
          <w:numId w:val="4"/>
        </w:numPr>
        <w:spacing w:after="160" w:line="259" w:lineRule="auto"/>
        <w:ind w:left="1341" w:firstLine="621"/>
        <w:contextualSpacing/>
        <w:jc w:val="both"/>
        <w:rPr>
          <w:rFonts w:ascii="Arial" w:hAnsi="Arial" w:cs="Arial"/>
        </w:rPr>
      </w:pPr>
      <w:r w:rsidRPr="00CE5C56">
        <w:rPr>
          <w:rFonts w:ascii="Arial" w:hAnsi="Arial" w:cs="Arial"/>
        </w:rPr>
        <w:t>Review concerns raised by residents</w:t>
      </w:r>
    </w:p>
    <w:p w14:paraId="258C840F" w14:textId="77777777" w:rsidR="00CE5C56" w:rsidRPr="00CE5C56" w:rsidRDefault="00CE5C56" w:rsidP="00FC2124">
      <w:pPr>
        <w:numPr>
          <w:ilvl w:val="0"/>
          <w:numId w:val="4"/>
        </w:numPr>
        <w:spacing w:after="160" w:line="259" w:lineRule="auto"/>
        <w:ind w:left="1341" w:firstLine="621"/>
        <w:contextualSpacing/>
        <w:jc w:val="both"/>
        <w:rPr>
          <w:rFonts w:ascii="Arial" w:hAnsi="Arial" w:cs="Arial"/>
        </w:rPr>
      </w:pPr>
      <w:r w:rsidRPr="00CE5C56">
        <w:rPr>
          <w:rFonts w:ascii="Arial" w:hAnsi="Arial" w:cs="Arial"/>
        </w:rPr>
        <w:t>Gather evidence and community feedback</w:t>
      </w:r>
    </w:p>
    <w:p w14:paraId="1AB2EFD9" w14:textId="77777777" w:rsidR="00CE5C56" w:rsidRPr="00CE5C56" w:rsidRDefault="00CE5C56" w:rsidP="00FC2124">
      <w:pPr>
        <w:numPr>
          <w:ilvl w:val="0"/>
          <w:numId w:val="4"/>
        </w:numPr>
        <w:spacing w:after="160" w:line="259" w:lineRule="auto"/>
        <w:ind w:left="1341" w:firstLine="621"/>
        <w:contextualSpacing/>
        <w:jc w:val="both"/>
        <w:rPr>
          <w:rFonts w:ascii="Arial" w:hAnsi="Arial" w:cs="Arial"/>
        </w:rPr>
      </w:pPr>
      <w:r w:rsidRPr="00CE5C56">
        <w:rPr>
          <w:rFonts w:ascii="Arial" w:hAnsi="Arial" w:cs="Arial"/>
        </w:rPr>
        <w:t>Identify practical and proportionate actions within the Council’s remit</w:t>
      </w:r>
    </w:p>
    <w:p w14:paraId="67B7D174" w14:textId="77777777" w:rsidR="00CE5C56" w:rsidRDefault="00CE5C56" w:rsidP="00FC2124">
      <w:pPr>
        <w:ind w:left="981" w:firstLine="720"/>
        <w:jc w:val="both"/>
        <w:rPr>
          <w:rFonts w:ascii="Arial" w:hAnsi="Arial" w:cs="Arial"/>
        </w:rPr>
      </w:pPr>
    </w:p>
    <w:p w14:paraId="5DA80B62" w14:textId="62E43450" w:rsidR="00CE5C56" w:rsidRPr="00CE5C56" w:rsidRDefault="00CE5C56" w:rsidP="00FC2124">
      <w:pPr>
        <w:ind w:left="981" w:firstLine="720"/>
        <w:jc w:val="both"/>
        <w:rPr>
          <w:rFonts w:ascii="Arial" w:hAnsi="Arial" w:cs="Arial"/>
        </w:rPr>
      </w:pPr>
      <w:r w:rsidRPr="00CE5C56">
        <w:rPr>
          <w:rFonts w:ascii="Arial" w:hAnsi="Arial" w:cs="Arial"/>
        </w:rPr>
        <w:t xml:space="preserve">2. </w:t>
      </w:r>
      <w:r w:rsidRPr="00CE5C56">
        <w:rPr>
          <w:rFonts w:ascii="Arial" w:hAnsi="Arial" w:cs="Arial"/>
          <w:b/>
          <w:bCs/>
        </w:rPr>
        <w:t>Engagement and Partnership</w:t>
      </w:r>
    </w:p>
    <w:p w14:paraId="08365857" w14:textId="77777777" w:rsidR="00CE5C56" w:rsidRDefault="00CE5C56" w:rsidP="00FC2124">
      <w:pPr>
        <w:ind w:left="1965"/>
        <w:jc w:val="both"/>
        <w:rPr>
          <w:rFonts w:ascii="Arial" w:hAnsi="Arial" w:cs="Arial"/>
        </w:rPr>
      </w:pPr>
    </w:p>
    <w:p w14:paraId="12C9873F" w14:textId="386A6102" w:rsidR="00CE5C56" w:rsidRPr="00CE5C56" w:rsidRDefault="00CE5C56" w:rsidP="00FC2124">
      <w:pPr>
        <w:ind w:left="1965"/>
        <w:jc w:val="both"/>
        <w:rPr>
          <w:rFonts w:ascii="Arial" w:hAnsi="Arial" w:cs="Arial"/>
        </w:rPr>
      </w:pPr>
      <w:r w:rsidRPr="00CE5C56">
        <w:rPr>
          <w:rFonts w:ascii="Arial" w:hAnsi="Arial" w:cs="Arial"/>
        </w:rPr>
        <w:t xml:space="preserve">The Working Party will engage with relevant organisations and </w:t>
      </w:r>
      <w:r w:rsidR="00302E5B" w:rsidRPr="00CE5C56">
        <w:rPr>
          <w:rFonts w:ascii="Arial" w:hAnsi="Arial" w:cs="Arial"/>
        </w:rPr>
        <w:t>authorities, including</w:t>
      </w:r>
      <w:r w:rsidRPr="00CE5C56">
        <w:rPr>
          <w:rFonts w:ascii="Arial" w:hAnsi="Arial" w:cs="Arial"/>
        </w:rPr>
        <w:t xml:space="preserve"> policing and community partners, to better understand concerns and explore appropriate responses.</w:t>
      </w:r>
    </w:p>
    <w:p w14:paraId="49CFC16E" w14:textId="77777777" w:rsidR="00302E5B" w:rsidRDefault="00302E5B" w:rsidP="00FF4010">
      <w:pPr>
        <w:jc w:val="both"/>
        <w:rPr>
          <w:rFonts w:ascii="Arial" w:hAnsi="Arial" w:cs="Arial"/>
        </w:rPr>
      </w:pPr>
    </w:p>
    <w:p w14:paraId="2734AFCE" w14:textId="77777777" w:rsidR="00302E5B" w:rsidRPr="00CE5C56" w:rsidRDefault="00302E5B" w:rsidP="00FC2124">
      <w:pPr>
        <w:ind w:left="1338"/>
        <w:jc w:val="both"/>
        <w:rPr>
          <w:rFonts w:ascii="Arial" w:hAnsi="Arial" w:cs="Arial"/>
        </w:rPr>
      </w:pPr>
    </w:p>
    <w:p w14:paraId="7CB47C58" w14:textId="77777777" w:rsidR="00CE5C56" w:rsidRPr="00CE5C56" w:rsidRDefault="00CE5C56" w:rsidP="00FC2124">
      <w:pPr>
        <w:ind w:left="981" w:firstLine="720"/>
        <w:jc w:val="both"/>
        <w:rPr>
          <w:rFonts w:ascii="Arial" w:hAnsi="Arial" w:cs="Arial"/>
        </w:rPr>
      </w:pPr>
      <w:r w:rsidRPr="00CE5C56">
        <w:rPr>
          <w:rFonts w:ascii="Arial" w:hAnsi="Arial" w:cs="Arial"/>
        </w:rPr>
        <w:t xml:space="preserve">3. </w:t>
      </w:r>
      <w:r w:rsidRPr="00CE5C56">
        <w:rPr>
          <w:rFonts w:ascii="Arial" w:hAnsi="Arial" w:cs="Arial"/>
          <w:b/>
          <w:bCs/>
        </w:rPr>
        <w:t>Awareness and Reporting</w:t>
      </w:r>
    </w:p>
    <w:p w14:paraId="7D04105A" w14:textId="77777777" w:rsidR="00CE5C56" w:rsidRDefault="00CE5C56" w:rsidP="00FC2124">
      <w:pPr>
        <w:ind w:left="2039"/>
        <w:jc w:val="both"/>
        <w:rPr>
          <w:rFonts w:ascii="Arial" w:hAnsi="Arial" w:cs="Arial"/>
        </w:rPr>
      </w:pPr>
    </w:p>
    <w:p w14:paraId="33132A90" w14:textId="27E7A725" w:rsidR="00CE5C56" w:rsidRPr="00CE5C56" w:rsidRDefault="00CE5C56" w:rsidP="00FC2124">
      <w:pPr>
        <w:ind w:left="2039"/>
        <w:jc w:val="both"/>
        <w:rPr>
          <w:rFonts w:ascii="Arial" w:hAnsi="Arial" w:cs="Arial"/>
        </w:rPr>
      </w:pPr>
      <w:r w:rsidRPr="00CE5C56">
        <w:rPr>
          <w:rFonts w:ascii="Arial" w:hAnsi="Arial" w:cs="Arial"/>
        </w:rPr>
        <w:t>The Working Party will consider how best to improve awareness for residents on:</w:t>
      </w:r>
    </w:p>
    <w:p w14:paraId="49B6FD5B" w14:textId="77777777" w:rsidR="00115F03" w:rsidRDefault="00CE5C56" w:rsidP="00115F03">
      <w:pPr>
        <w:numPr>
          <w:ilvl w:val="0"/>
          <w:numId w:val="5"/>
        </w:numPr>
        <w:spacing w:after="160" w:line="259" w:lineRule="auto"/>
        <w:ind w:left="2399"/>
        <w:contextualSpacing/>
        <w:jc w:val="both"/>
        <w:rPr>
          <w:rFonts w:ascii="Arial" w:hAnsi="Arial" w:cs="Arial"/>
        </w:rPr>
      </w:pPr>
      <w:r w:rsidRPr="00CE5C56">
        <w:rPr>
          <w:rFonts w:ascii="Arial" w:hAnsi="Arial" w:cs="Arial"/>
        </w:rPr>
        <w:t>How to report incidents</w:t>
      </w:r>
    </w:p>
    <w:p w14:paraId="298C131E" w14:textId="7CF47846" w:rsidR="00CE5C56" w:rsidRPr="00115F03" w:rsidRDefault="00CE5C56" w:rsidP="00115F03">
      <w:pPr>
        <w:numPr>
          <w:ilvl w:val="0"/>
          <w:numId w:val="5"/>
        </w:numPr>
        <w:spacing w:after="160" w:line="259" w:lineRule="auto"/>
        <w:ind w:left="2399"/>
        <w:contextualSpacing/>
        <w:jc w:val="both"/>
        <w:rPr>
          <w:rFonts w:ascii="Arial" w:hAnsi="Arial" w:cs="Arial"/>
        </w:rPr>
      </w:pPr>
      <w:r w:rsidRPr="00115F03">
        <w:rPr>
          <w:rFonts w:ascii="Arial" w:hAnsi="Arial" w:cs="Arial"/>
        </w:rPr>
        <w:t>What support is available locally</w:t>
      </w:r>
    </w:p>
    <w:p w14:paraId="7A08E75E" w14:textId="77777777" w:rsidR="00CE5C56" w:rsidRDefault="00CE5C56" w:rsidP="00CE5C56">
      <w:pPr>
        <w:ind w:left="720" w:firstLine="720"/>
        <w:jc w:val="both"/>
        <w:rPr>
          <w:rFonts w:ascii="Arial" w:hAnsi="Arial" w:cs="Arial"/>
        </w:rPr>
      </w:pPr>
    </w:p>
    <w:p w14:paraId="3D22EDEF" w14:textId="77777777" w:rsidR="00FF4010" w:rsidRDefault="00FF4010" w:rsidP="00CE5C56">
      <w:pPr>
        <w:ind w:left="720" w:firstLine="720"/>
        <w:jc w:val="both"/>
        <w:rPr>
          <w:rFonts w:ascii="Arial" w:hAnsi="Arial" w:cs="Arial"/>
        </w:rPr>
      </w:pPr>
    </w:p>
    <w:p w14:paraId="52275A69" w14:textId="77777777" w:rsidR="00FF4010" w:rsidRDefault="00FF4010" w:rsidP="00CE5C56">
      <w:pPr>
        <w:ind w:left="720" w:firstLine="720"/>
        <w:jc w:val="both"/>
        <w:rPr>
          <w:rFonts w:ascii="Arial" w:hAnsi="Arial" w:cs="Arial"/>
        </w:rPr>
      </w:pPr>
    </w:p>
    <w:p w14:paraId="68ED5820" w14:textId="77777777" w:rsidR="00FF4010" w:rsidRDefault="00FF4010" w:rsidP="00CE5C56">
      <w:pPr>
        <w:ind w:left="720" w:firstLine="720"/>
        <w:jc w:val="both"/>
        <w:rPr>
          <w:rFonts w:ascii="Arial" w:hAnsi="Arial" w:cs="Arial"/>
        </w:rPr>
      </w:pPr>
    </w:p>
    <w:p w14:paraId="59176DB0" w14:textId="77777777" w:rsidR="00FF4010" w:rsidRDefault="00FF4010" w:rsidP="00CE5C56">
      <w:pPr>
        <w:ind w:left="720" w:firstLine="720"/>
        <w:jc w:val="both"/>
        <w:rPr>
          <w:rFonts w:ascii="Arial" w:hAnsi="Arial" w:cs="Arial"/>
        </w:rPr>
      </w:pPr>
    </w:p>
    <w:p w14:paraId="7DC628CF" w14:textId="1FF44BB3" w:rsidR="00CE5C56" w:rsidRPr="00CE5C56" w:rsidRDefault="00CE5C56" w:rsidP="00FC2124">
      <w:pPr>
        <w:ind w:left="720" w:firstLine="720"/>
        <w:jc w:val="both"/>
        <w:rPr>
          <w:rFonts w:ascii="Arial" w:hAnsi="Arial" w:cs="Arial"/>
        </w:rPr>
      </w:pPr>
      <w:r w:rsidRPr="00CE5C56">
        <w:rPr>
          <w:rFonts w:ascii="Arial" w:hAnsi="Arial" w:cs="Arial"/>
        </w:rPr>
        <w:t xml:space="preserve">4. </w:t>
      </w:r>
      <w:r w:rsidRPr="00CE5C56">
        <w:rPr>
          <w:rFonts w:ascii="Arial" w:hAnsi="Arial" w:cs="Arial"/>
          <w:b/>
          <w:bCs/>
        </w:rPr>
        <w:t>Community Listening</w:t>
      </w:r>
    </w:p>
    <w:p w14:paraId="3519D2E4" w14:textId="77777777" w:rsidR="00CE5C56" w:rsidRDefault="00CE5C56" w:rsidP="00FC2124">
      <w:pPr>
        <w:ind w:left="1701"/>
        <w:jc w:val="both"/>
        <w:rPr>
          <w:rFonts w:ascii="Arial" w:hAnsi="Arial" w:cs="Arial"/>
        </w:rPr>
      </w:pPr>
    </w:p>
    <w:p w14:paraId="36187A68" w14:textId="42A0FD14" w:rsidR="00CE5C56" w:rsidRPr="00CE5C56" w:rsidRDefault="00CE5C56" w:rsidP="00FC2124">
      <w:pPr>
        <w:ind w:left="1701"/>
        <w:jc w:val="both"/>
        <w:rPr>
          <w:rFonts w:ascii="Arial" w:hAnsi="Arial" w:cs="Arial"/>
        </w:rPr>
      </w:pPr>
      <w:r w:rsidRPr="00CE5C56">
        <w:rPr>
          <w:rFonts w:ascii="Arial" w:hAnsi="Arial" w:cs="Arial"/>
        </w:rPr>
        <w:t>The Working Party will explore opportunities to hold a community listening forum, providing a safe and respectful space for residents to share experiences and build trust.</w:t>
      </w:r>
    </w:p>
    <w:p w14:paraId="641CCAE9" w14:textId="77777777" w:rsidR="00CE5C56" w:rsidRPr="00CE5C56" w:rsidRDefault="00CE5C56" w:rsidP="00FC2124">
      <w:pPr>
        <w:ind w:left="1440"/>
        <w:jc w:val="both"/>
        <w:rPr>
          <w:rFonts w:ascii="Arial" w:hAnsi="Arial" w:cs="Arial"/>
        </w:rPr>
      </w:pPr>
    </w:p>
    <w:p w14:paraId="3FA13266" w14:textId="77777777" w:rsidR="00CE5C56" w:rsidRPr="00CE5C56" w:rsidRDefault="00CE5C56" w:rsidP="00FC2124">
      <w:pPr>
        <w:ind w:left="720" w:firstLine="720"/>
        <w:jc w:val="both"/>
        <w:rPr>
          <w:rFonts w:ascii="Arial" w:hAnsi="Arial" w:cs="Arial"/>
        </w:rPr>
      </w:pPr>
      <w:r w:rsidRPr="00CE5C56">
        <w:rPr>
          <w:rFonts w:ascii="Arial" w:hAnsi="Arial" w:cs="Arial"/>
        </w:rPr>
        <w:t xml:space="preserve">5. </w:t>
      </w:r>
      <w:r w:rsidRPr="00CE5C56">
        <w:rPr>
          <w:rFonts w:ascii="Arial" w:hAnsi="Arial" w:cs="Arial"/>
          <w:b/>
          <w:bCs/>
        </w:rPr>
        <w:t>Reporting and Recommendations</w:t>
      </w:r>
    </w:p>
    <w:p w14:paraId="621D8A94" w14:textId="77777777" w:rsidR="00CE5C56" w:rsidRDefault="00CE5C56" w:rsidP="00FC2124">
      <w:pPr>
        <w:ind w:left="1701"/>
        <w:jc w:val="both"/>
        <w:rPr>
          <w:rFonts w:ascii="Arial" w:hAnsi="Arial" w:cs="Arial"/>
        </w:rPr>
      </w:pPr>
    </w:p>
    <w:p w14:paraId="26174028" w14:textId="3ABC3A83" w:rsidR="00CE5C56" w:rsidRDefault="00CE5C56" w:rsidP="00FC2124">
      <w:pPr>
        <w:ind w:left="1701"/>
        <w:jc w:val="both"/>
        <w:rPr>
          <w:rFonts w:ascii="Arial" w:hAnsi="Arial" w:cs="Arial"/>
        </w:rPr>
      </w:pPr>
      <w:r w:rsidRPr="00CE5C56">
        <w:rPr>
          <w:rFonts w:ascii="Arial" w:hAnsi="Arial" w:cs="Arial"/>
        </w:rPr>
        <w:t>The Working Party will report back to Full Council with clear, practical, and deliverable recommendations.</w:t>
      </w:r>
    </w:p>
    <w:p w14:paraId="1AE78E71" w14:textId="77777777" w:rsidR="00603DA7" w:rsidRDefault="00603DA7" w:rsidP="00FC2124">
      <w:pPr>
        <w:ind w:left="1701"/>
        <w:jc w:val="both"/>
        <w:rPr>
          <w:rFonts w:ascii="Arial" w:hAnsi="Arial" w:cs="Arial"/>
        </w:rPr>
      </w:pPr>
    </w:p>
    <w:p w14:paraId="362537E6" w14:textId="75DB2B35" w:rsidR="00603DA7" w:rsidRPr="00603DA7" w:rsidRDefault="00603DA7" w:rsidP="00FC2124">
      <w:pPr>
        <w:ind w:left="1701"/>
        <w:jc w:val="both"/>
        <w:rPr>
          <w:rFonts w:ascii="Arial" w:hAnsi="Arial" w:cs="Arial"/>
        </w:rPr>
      </w:pPr>
      <w:r>
        <w:rPr>
          <w:rFonts w:ascii="Arial" w:hAnsi="Arial" w:cs="Arial"/>
        </w:rPr>
        <w:t xml:space="preserve">All members voted in favour and the motion </w:t>
      </w:r>
      <w:r>
        <w:rPr>
          <w:rFonts w:ascii="Arial" w:hAnsi="Arial" w:cs="Arial"/>
          <w:b/>
          <w:bCs/>
        </w:rPr>
        <w:t>PASSED</w:t>
      </w:r>
      <w:r>
        <w:rPr>
          <w:rFonts w:ascii="Arial" w:hAnsi="Arial" w:cs="Arial"/>
        </w:rPr>
        <w:t xml:space="preserve">.  </w:t>
      </w:r>
    </w:p>
    <w:p w14:paraId="3AC97E7F" w14:textId="071786D7" w:rsidR="00FC2124" w:rsidRDefault="00603DA7" w:rsidP="00FC2124">
      <w:pPr>
        <w:pStyle w:val="NormalWeb"/>
        <w:ind w:left="720" w:firstLine="720"/>
        <w:jc w:val="both"/>
        <w:rPr>
          <w:rFonts w:ascii="Arial" w:hAnsi="Arial" w:cs="Arial"/>
        </w:rPr>
      </w:pPr>
      <w:r w:rsidRPr="00603DA7">
        <w:rPr>
          <w:rFonts w:ascii="Arial" w:hAnsi="Arial" w:cs="Arial"/>
        </w:rPr>
        <w:t>This initiative stemmed from resident</w:t>
      </w:r>
      <w:r w:rsidR="00115F03">
        <w:rPr>
          <w:rFonts w:ascii="Arial" w:hAnsi="Arial" w:cs="Arial"/>
        </w:rPr>
        <w:t>’s</w:t>
      </w:r>
      <w:r w:rsidRPr="00603DA7">
        <w:rPr>
          <w:rFonts w:ascii="Arial" w:hAnsi="Arial" w:cs="Arial"/>
        </w:rPr>
        <w:t xml:space="preserve"> </w:t>
      </w:r>
      <w:r w:rsidR="00115F03">
        <w:rPr>
          <w:rFonts w:ascii="Arial" w:hAnsi="Arial" w:cs="Arial"/>
        </w:rPr>
        <w:t>concerns</w:t>
      </w:r>
      <w:r w:rsidRPr="00603DA7">
        <w:rPr>
          <w:rFonts w:ascii="Arial" w:hAnsi="Arial" w:cs="Arial"/>
        </w:rPr>
        <w:t xml:space="preserve"> at a recent parish meeting. </w:t>
      </w:r>
      <w:r>
        <w:rPr>
          <w:rFonts w:ascii="Arial" w:hAnsi="Arial" w:cs="Arial"/>
        </w:rPr>
        <w:tab/>
      </w:r>
      <w:r w:rsidRPr="00603DA7">
        <w:rPr>
          <w:rFonts w:ascii="Arial" w:hAnsi="Arial" w:cs="Arial"/>
        </w:rPr>
        <w:t xml:space="preserve">The working party's role was clarified not as an investigative body, but as a </w:t>
      </w:r>
      <w:r>
        <w:rPr>
          <w:rFonts w:ascii="Arial" w:hAnsi="Arial" w:cs="Arial"/>
        </w:rPr>
        <w:tab/>
      </w:r>
      <w:r w:rsidRPr="00603DA7">
        <w:rPr>
          <w:rFonts w:ascii="Arial" w:hAnsi="Arial" w:cs="Arial"/>
        </w:rPr>
        <w:t xml:space="preserve">flexible "hub" to listen to resident concerns (including those related to racial </w:t>
      </w:r>
      <w:r>
        <w:rPr>
          <w:rFonts w:ascii="Arial" w:hAnsi="Arial" w:cs="Arial"/>
        </w:rPr>
        <w:tab/>
      </w:r>
      <w:r w:rsidRPr="00603DA7">
        <w:rPr>
          <w:rFonts w:ascii="Arial" w:hAnsi="Arial" w:cs="Arial"/>
        </w:rPr>
        <w:t xml:space="preserve">incidents), create awareness, and liaise with community groups and </w:t>
      </w:r>
      <w:r>
        <w:rPr>
          <w:rFonts w:ascii="Arial" w:hAnsi="Arial" w:cs="Arial"/>
        </w:rPr>
        <w:tab/>
        <w:t xml:space="preserve">      </w:t>
      </w:r>
      <w:r>
        <w:rPr>
          <w:rFonts w:ascii="Arial" w:hAnsi="Arial" w:cs="Arial"/>
        </w:rPr>
        <w:tab/>
      </w:r>
      <w:r w:rsidRPr="00603DA7">
        <w:rPr>
          <w:rFonts w:ascii="Arial" w:hAnsi="Arial" w:cs="Arial"/>
        </w:rPr>
        <w:t xml:space="preserve">authorities like the police to foster integration and safety. </w:t>
      </w:r>
    </w:p>
    <w:p w14:paraId="43B043A8" w14:textId="1E5990D2" w:rsidR="00FA55AC" w:rsidRDefault="00603DA7" w:rsidP="00FC2124">
      <w:pPr>
        <w:pStyle w:val="NormalWeb"/>
        <w:ind w:left="1440"/>
        <w:jc w:val="both"/>
        <w:rPr>
          <w:rFonts w:ascii="Arial" w:hAnsi="Arial" w:cs="Arial"/>
        </w:rPr>
      </w:pPr>
      <w:r w:rsidRPr="00603DA7">
        <w:rPr>
          <w:rFonts w:ascii="Arial" w:hAnsi="Arial" w:cs="Arial"/>
        </w:rPr>
        <w:t xml:space="preserve">It was proposed and agreed that the working party would have an interim membership </w:t>
      </w:r>
      <w:r>
        <w:rPr>
          <w:rFonts w:ascii="Arial" w:hAnsi="Arial" w:cs="Arial"/>
        </w:rPr>
        <w:tab/>
      </w:r>
      <w:r w:rsidRPr="00603DA7">
        <w:rPr>
          <w:rFonts w:ascii="Arial" w:hAnsi="Arial" w:cs="Arial"/>
        </w:rPr>
        <w:t xml:space="preserve">consisting of </w:t>
      </w:r>
      <w:r w:rsidRPr="00FC2124">
        <w:rPr>
          <w:rFonts w:ascii="Arial" w:hAnsi="Arial" w:cs="Arial"/>
        </w:rPr>
        <w:t xml:space="preserve">Councillors </w:t>
      </w:r>
      <w:r w:rsidR="000B2C30" w:rsidRPr="00FC2124">
        <w:rPr>
          <w:rFonts w:ascii="Arial" w:hAnsi="Arial" w:cs="Arial"/>
        </w:rPr>
        <w:t>Jehanli</w:t>
      </w:r>
      <w:r w:rsidRPr="00FC2124">
        <w:rPr>
          <w:rFonts w:ascii="Arial" w:hAnsi="Arial" w:cs="Arial"/>
        </w:rPr>
        <w:t xml:space="preserve">, </w:t>
      </w:r>
      <w:r w:rsidR="000B2C30" w:rsidRPr="00FC2124">
        <w:rPr>
          <w:rFonts w:ascii="Arial" w:hAnsi="Arial" w:cs="Arial"/>
        </w:rPr>
        <w:t>Astone</w:t>
      </w:r>
      <w:r w:rsidRPr="00FC2124">
        <w:rPr>
          <w:rFonts w:ascii="Arial" w:hAnsi="Arial" w:cs="Arial"/>
        </w:rPr>
        <w:t xml:space="preserve">, and </w:t>
      </w:r>
      <w:r w:rsidR="000B2C30" w:rsidRPr="00FC2124">
        <w:rPr>
          <w:rFonts w:ascii="Arial" w:hAnsi="Arial" w:cs="Arial"/>
        </w:rPr>
        <w:t>Gunarajah</w:t>
      </w:r>
      <w:r w:rsidRPr="00FC2124">
        <w:rPr>
          <w:rFonts w:ascii="Arial" w:hAnsi="Arial" w:cs="Arial"/>
        </w:rPr>
        <w:t>,</w:t>
      </w:r>
      <w:r w:rsidRPr="00603DA7">
        <w:rPr>
          <w:rFonts w:ascii="Arial" w:hAnsi="Arial" w:cs="Arial"/>
        </w:rPr>
        <w:t xml:space="preserve"> with the Mayor and </w:t>
      </w:r>
      <w:r w:rsidR="00115F03">
        <w:rPr>
          <w:rFonts w:ascii="Arial" w:hAnsi="Arial" w:cs="Arial"/>
        </w:rPr>
        <w:t>Chair of FGAM,</w:t>
      </w:r>
      <w:r w:rsidR="00FC2124">
        <w:rPr>
          <w:rFonts w:ascii="Arial" w:hAnsi="Arial" w:cs="Arial"/>
        </w:rPr>
        <w:t xml:space="preserve"> Cllr Halliday,</w:t>
      </w:r>
      <w:r w:rsidRPr="00603DA7">
        <w:rPr>
          <w:rFonts w:ascii="Arial" w:hAnsi="Arial" w:cs="Arial"/>
        </w:rPr>
        <w:t xml:space="preserve"> serving as ex officio members. The membership w</w:t>
      </w:r>
      <w:r>
        <w:rPr>
          <w:rFonts w:ascii="Arial" w:hAnsi="Arial" w:cs="Arial"/>
        </w:rPr>
        <w:t>ould</w:t>
      </w:r>
      <w:r w:rsidRPr="00603DA7">
        <w:rPr>
          <w:rFonts w:ascii="Arial" w:hAnsi="Arial" w:cs="Arial"/>
        </w:rPr>
        <w:t xml:space="preserve"> be formally reviewed at the June meeting</w:t>
      </w:r>
      <w:r w:rsidR="00132832">
        <w:rPr>
          <w:rFonts w:ascii="Arial" w:hAnsi="Arial" w:cs="Arial"/>
        </w:rPr>
        <w:t>.</w:t>
      </w:r>
    </w:p>
    <w:p w14:paraId="31E2DFEE" w14:textId="77777777" w:rsidR="00FC2124" w:rsidRPr="000B2C30" w:rsidRDefault="00FC2124" w:rsidP="00FC2124">
      <w:pPr>
        <w:pStyle w:val="NormalWeb"/>
        <w:ind w:left="720" w:firstLine="720"/>
        <w:jc w:val="both"/>
        <w:rPr>
          <w:rFonts w:ascii="Arial" w:hAnsi="Arial" w:cs="Arial"/>
        </w:rPr>
      </w:pPr>
    </w:p>
    <w:p w14:paraId="65B8BD52" w14:textId="7A24248D" w:rsidR="006C647A" w:rsidRPr="0002160E" w:rsidRDefault="000B2C30" w:rsidP="00937835">
      <w:pPr>
        <w:ind w:left="1134" w:hanging="1134"/>
        <w:rPr>
          <w:rFonts w:ascii="Arial" w:hAnsi="Arial" w:cs="Arial"/>
          <w:b/>
          <w:sz w:val="28"/>
          <w:szCs w:val="28"/>
          <w:u w:val="single"/>
        </w:rPr>
      </w:pPr>
      <w:r>
        <w:rPr>
          <w:rFonts w:ascii="Arial" w:hAnsi="Arial" w:cs="Arial"/>
          <w:bCs/>
          <w:sz w:val="28"/>
          <w:szCs w:val="28"/>
        </w:rPr>
        <w:t>T11/25</w:t>
      </w:r>
      <w:r>
        <w:rPr>
          <w:rFonts w:ascii="Arial" w:hAnsi="Arial" w:cs="Arial"/>
          <w:bCs/>
          <w:sz w:val="28"/>
          <w:szCs w:val="28"/>
        </w:rPr>
        <w:tab/>
      </w:r>
      <w:r w:rsidR="006C647A">
        <w:rPr>
          <w:rFonts w:ascii="Arial" w:hAnsi="Arial" w:cs="Arial"/>
          <w:b/>
          <w:sz w:val="28"/>
          <w:szCs w:val="28"/>
          <w:u w:val="single"/>
        </w:rPr>
        <w:t>Dates of future meetings</w:t>
      </w:r>
    </w:p>
    <w:p w14:paraId="7B43DA1D" w14:textId="77777777" w:rsidR="006C647A" w:rsidRPr="00C026DF" w:rsidRDefault="006C647A" w:rsidP="00937835">
      <w:pPr>
        <w:ind w:left="1134"/>
        <w:rPr>
          <w:rFonts w:ascii="Arial" w:hAnsi="Arial" w:cs="Arial"/>
        </w:rPr>
      </w:pPr>
    </w:p>
    <w:bookmarkEnd w:id="7"/>
    <w:bookmarkEnd w:id="8"/>
    <w:p w14:paraId="799C55F3" w14:textId="1527EDF7" w:rsidR="000B2C30" w:rsidRPr="000B2C30" w:rsidRDefault="000B2C30" w:rsidP="000B2C30">
      <w:pPr>
        <w:ind w:left="1134"/>
        <w:rPr>
          <w:rFonts w:ascii="Arial" w:hAnsi="Arial" w:cs="Arial"/>
        </w:rPr>
      </w:pPr>
      <w:r w:rsidRPr="000B2C30">
        <w:rPr>
          <w:rFonts w:ascii="Arial" w:hAnsi="Arial" w:cs="Arial"/>
        </w:rPr>
        <w:t>17 June 2026</w:t>
      </w:r>
      <w:r w:rsidR="00132832">
        <w:rPr>
          <w:rFonts w:ascii="Arial" w:hAnsi="Arial" w:cs="Arial"/>
        </w:rPr>
        <w:t xml:space="preserve"> </w:t>
      </w:r>
    </w:p>
    <w:p w14:paraId="7D9A512C" w14:textId="77777777" w:rsidR="000B2C30" w:rsidRPr="000B2C30" w:rsidRDefault="000B2C30" w:rsidP="000B2C30">
      <w:pPr>
        <w:ind w:left="1134"/>
        <w:rPr>
          <w:rFonts w:ascii="Arial" w:hAnsi="Arial" w:cs="Arial"/>
        </w:rPr>
      </w:pPr>
      <w:r w:rsidRPr="000B2C30">
        <w:rPr>
          <w:rFonts w:ascii="Arial" w:hAnsi="Arial" w:cs="Arial"/>
        </w:rPr>
        <w:t>7 October 2026</w:t>
      </w:r>
    </w:p>
    <w:p w14:paraId="2428F59B" w14:textId="77777777" w:rsidR="000B2C30" w:rsidRPr="000B2C30" w:rsidRDefault="000B2C30" w:rsidP="000B2C30">
      <w:pPr>
        <w:ind w:left="1134"/>
        <w:rPr>
          <w:rFonts w:ascii="Arial" w:hAnsi="Arial" w:cs="Arial"/>
        </w:rPr>
      </w:pPr>
      <w:r w:rsidRPr="000B2C30">
        <w:rPr>
          <w:rFonts w:ascii="Arial" w:hAnsi="Arial" w:cs="Arial"/>
        </w:rPr>
        <w:t>20 January 2027</w:t>
      </w:r>
    </w:p>
    <w:p w14:paraId="5262EF15" w14:textId="77777777" w:rsidR="000B2C30" w:rsidRPr="000B2C30" w:rsidRDefault="000B2C30" w:rsidP="000B2C30">
      <w:pPr>
        <w:ind w:left="1134"/>
        <w:rPr>
          <w:rFonts w:ascii="Arial" w:hAnsi="Arial" w:cs="Arial"/>
        </w:rPr>
      </w:pPr>
      <w:r w:rsidRPr="000B2C30">
        <w:rPr>
          <w:rFonts w:ascii="Arial" w:hAnsi="Arial" w:cs="Arial"/>
        </w:rPr>
        <w:t>24 March 2027</w:t>
      </w:r>
    </w:p>
    <w:p w14:paraId="387AE62D" w14:textId="77777777" w:rsidR="000B2C30" w:rsidRPr="000B2C30" w:rsidRDefault="000B2C30" w:rsidP="000B2C30">
      <w:pPr>
        <w:ind w:left="1134"/>
        <w:rPr>
          <w:rFonts w:ascii="Arial" w:hAnsi="Arial" w:cs="Arial"/>
        </w:rPr>
      </w:pPr>
      <w:r w:rsidRPr="000B2C30">
        <w:rPr>
          <w:rFonts w:ascii="Arial" w:hAnsi="Arial" w:cs="Arial"/>
        </w:rPr>
        <w:t>17 May 2027 – Annual Town Council Meeting</w:t>
      </w:r>
    </w:p>
    <w:p w14:paraId="5DDD1540" w14:textId="77777777" w:rsidR="000B2C30" w:rsidRPr="000B2C30" w:rsidRDefault="000B2C30" w:rsidP="000B2C30">
      <w:pPr>
        <w:ind w:left="1134"/>
        <w:rPr>
          <w:rFonts w:ascii="Arial" w:hAnsi="Arial" w:cs="Arial"/>
        </w:rPr>
      </w:pPr>
      <w:r w:rsidRPr="000B2C30">
        <w:rPr>
          <w:rFonts w:ascii="Arial" w:hAnsi="Arial" w:cs="Arial"/>
        </w:rPr>
        <w:t>23 June 2027</w:t>
      </w:r>
    </w:p>
    <w:p w14:paraId="50480E13" w14:textId="37E0E663" w:rsidR="000B2C30" w:rsidRDefault="000B2C30" w:rsidP="000B2C30">
      <w:pPr>
        <w:pStyle w:val="NormalWeb"/>
        <w:jc w:val="both"/>
        <w:rPr>
          <w:rFonts w:ascii="Arial" w:hAnsi="Arial" w:cs="Arial"/>
        </w:rPr>
      </w:pPr>
      <w:r>
        <w:tab/>
      </w:r>
      <w:r w:rsidRPr="000B2C30">
        <w:rPr>
          <w:rFonts w:ascii="Arial" w:hAnsi="Arial" w:cs="Arial"/>
        </w:rPr>
        <w:t xml:space="preserve">     A discussion took place regarding the date of the next council meeting, </w:t>
      </w:r>
      <w:r>
        <w:rPr>
          <w:rFonts w:ascii="Arial" w:hAnsi="Arial" w:cs="Arial"/>
        </w:rPr>
        <w:tab/>
      </w:r>
      <w:r>
        <w:rPr>
          <w:rFonts w:ascii="Arial" w:hAnsi="Arial" w:cs="Arial"/>
        </w:rPr>
        <w:tab/>
      </w:r>
      <w:r>
        <w:rPr>
          <w:rFonts w:ascii="Arial" w:hAnsi="Arial" w:cs="Arial"/>
        </w:rPr>
        <w:tab/>
        <w:t xml:space="preserve">     </w:t>
      </w:r>
      <w:r w:rsidRPr="000B2C30">
        <w:rPr>
          <w:rFonts w:ascii="Arial" w:hAnsi="Arial" w:cs="Arial"/>
        </w:rPr>
        <w:t xml:space="preserve">scheduled for June 17th. Due to a scheduling conflict, it may be moved to </w:t>
      </w:r>
      <w:r>
        <w:rPr>
          <w:rFonts w:ascii="Arial" w:hAnsi="Arial" w:cs="Arial"/>
        </w:rPr>
        <w:tab/>
      </w:r>
      <w:r>
        <w:rPr>
          <w:rFonts w:ascii="Arial" w:hAnsi="Arial" w:cs="Arial"/>
        </w:rPr>
        <w:tab/>
        <w:t xml:space="preserve">     </w:t>
      </w:r>
      <w:r w:rsidRPr="000B2C30">
        <w:rPr>
          <w:rFonts w:ascii="Arial" w:hAnsi="Arial" w:cs="Arial"/>
        </w:rPr>
        <w:t xml:space="preserve">Monday, June 22nd, or Tuesday, June 23rd. </w:t>
      </w:r>
    </w:p>
    <w:p w14:paraId="5CB26E7B" w14:textId="77777777" w:rsidR="00FF4010" w:rsidRDefault="00FF4010" w:rsidP="00302E5B">
      <w:pPr>
        <w:pStyle w:val="NormalWeb"/>
        <w:ind w:left="1056"/>
        <w:rPr>
          <w:rFonts w:ascii="Arial" w:hAnsi="Arial" w:cs="Arial"/>
        </w:rPr>
      </w:pPr>
    </w:p>
    <w:p w14:paraId="19E22EBE" w14:textId="72D7D279" w:rsidR="00132832" w:rsidRDefault="000B2C30" w:rsidP="00302E5B">
      <w:pPr>
        <w:pStyle w:val="NormalWeb"/>
        <w:ind w:left="1056"/>
        <w:rPr>
          <w:rFonts w:ascii="Arial" w:hAnsi="Arial" w:cs="Arial"/>
        </w:rPr>
      </w:pPr>
      <w:r w:rsidRPr="000B2C30">
        <w:rPr>
          <w:rFonts w:ascii="Arial" w:hAnsi="Arial" w:cs="Arial"/>
        </w:rPr>
        <w:t>The new Mayor clarified the policy on wearing ceremonial robes</w:t>
      </w:r>
      <w:r w:rsidR="00132832">
        <w:rPr>
          <w:rFonts w:ascii="Arial" w:hAnsi="Arial" w:cs="Arial"/>
        </w:rPr>
        <w:t xml:space="preserve">.  </w:t>
      </w:r>
      <w:r w:rsidRPr="000B2C30">
        <w:rPr>
          <w:rFonts w:ascii="Arial" w:hAnsi="Arial" w:cs="Arial"/>
        </w:rPr>
        <w:t xml:space="preserve">It was decided that robes will be worn for </w:t>
      </w:r>
      <w:r w:rsidR="00132832">
        <w:rPr>
          <w:rFonts w:ascii="Arial" w:hAnsi="Arial" w:cs="Arial"/>
        </w:rPr>
        <w:t xml:space="preserve">the </w:t>
      </w:r>
      <w:r w:rsidRPr="000B2C30">
        <w:rPr>
          <w:rFonts w:ascii="Arial" w:hAnsi="Arial" w:cs="Arial"/>
        </w:rPr>
        <w:t xml:space="preserve">annual </w:t>
      </w:r>
      <w:r>
        <w:rPr>
          <w:rFonts w:ascii="Arial" w:hAnsi="Arial" w:cs="Arial"/>
        </w:rPr>
        <w:t xml:space="preserve">council </w:t>
      </w:r>
      <w:r w:rsidRPr="000B2C30">
        <w:rPr>
          <w:rFonts w:ascii="Arial" w:hAnsi="Arial" w:cs="Arial"/>
        </w:rPr>
        <w:t>meeting and for formal public events such as Mayor Making,</w:t>
      </w:r>
      <w:r w:rsidR="00132832">
        <w:rPr>
          <w:rFonts w:ascii="Arial" w:hAnsi="Arial" w:cs="Arial"/>
        </w:rPr>
        <w:t xml:space="preserve"> </w:t>
      </w:r>
      <w:r w:rsidRPr="000B2C30">
        <w:rPr>
          <w:rFonts w:ascii="Arial" w:hAnsi="Arial" w:cs="Arial"/>
        </w:rPr>
        <w:t>Remembrance Sunday, and the Christmas Extravaganza. For all other regular</w:t>
      </w:r>
      <w:r w:rsidR="00132832">
        <w:rPr>
          <w:rFonts w:ascii="Arial" w:hAnsi="Arial" w:cs="Arial"/>
        </w:rPr>
        <w:t xml:space="preserve"> </w:t>
      </w:r>
      <w:r w:rsidRPr="000B2C30">
        <w:rPr>
          <w:rFonts w:ascii="Arial" w:hAnsi="Arial" w:cs="Arial"/>
        </w:rPr>
        <w:t>council meetings throughout the year, robes will not be worn. The Mayor noted</w:t>
      </w:r>
      <w:r w:rsidR="00132832">
        <w:rPr>
          <w:rFonts w:ascii="Arial" w:hAnsi="Arial" w:cs="Arial"/>
        </w:rPr>
        <w:t xml:space="preserve"> </w:t>
      </w:r>
      <w:r w:rsidRPr="000B2C30">
        <w:rPr>
          <w:rFonts w:ascii="Arial" w:hAnsi="Arial" w:cs="Arial"/>
        </w:rPr>
        <w:t>this was his prerogative but reserved the right to change his mind in the future.</w:t>
      </w:r>
    </w:p>
    <w:p w14:paraId="247BAAA5" w14:textId="77777777" w:rsidR="00302E5B" w:rsidRDefault="00302E5B" w:rsidP="00302E5B">
      <w:pPr>
        <w:pStyle w:val="NormalWeb"/>
        <w:ind w:left="1056"/>
        <w:rPr>
          <w:rFonts w:ascii="Arial" w:hAnsi="Arial" w:cs="Arial"/>
        </w:rPr>
      </w:pPr>
    </w:p>
    <w:p w14:paraId="726F0299" w14:textId="77777777" w:rsidR="000E33B9" w:rsidRDefault="000E33B9" w:rsidP="00937835">
      <w:pPr>
        <w:rPr>
          <w:rFonts w:ascii="Arial" w:hAnsi="Arial" w:cs="Arial"/>
        </w:rPr>
      </w:pPr>
    </w:p>
    <w:p w14:paraId="70DBB756" w14:textId="0321C93F" w:rsidR="00BD1EC8" w:rsidRDefault="000E33B9" w:rsidP="00132832">
      <w:pPr>
        <w:ind w:firstLine="720"/>
        <w:rPr>
          <w:rFonts w:ascii="Arial" w:hAnsi="Arial" w:cs="Arial"/>
        </w:rPr>
      </w:pPr>
      <w:r>
        <w:rPr>
          <w:rFonts w:ascii="Arial" w:hAnsi="Arial" w:cs="Arial"/>
        </w:rPr>
        <w:t>The m</w:t>
      </w:r>
      <w:r w:rsidR="00BD1EC8">
        <w:rPr>
          <w:rFonts w:ascii="Arial" w:hAnsi="Arial" w:cs="Arial"/>
        </w:rPr>
        <w:t xml:space="preserve">eeting closed at </w:t>
      </w:r>
      <w:r w:rsidR="000B2C30">
        <w:rPr>
          <w:rFonts w:ascii="Arial" w:hAnsi="Arial" w:cs="Arial"/>
        </w:rPr>
        <w:t>7</w:t>
      </w:r>
      <w:r w:rsidR="00BD1EC8">
        <w:rPr>
          <w:rFonts w:ascii="Arial" w:hAnsi="Arial" w:cs="Arial"/>
        </w:rPr>
        <w:t>pm</w:t>
      </w:r>
    </w:p>
    <w:p w14:paraId="13B02DBE" w14:textId="77777777" w:rsidR="000E33B9" w:rsidRDefault="000E33B9" w:rsidP="00937835">
      <w:pPr>
        <w:rPr>
          <w:rFonts w:ascii="Arial" w:hAnsi="Arial" w:cs="Arial"/>
        </w:rPr>
      </w:pPr>
    </w:p>
    <w:p w14:paraId="76C525BD" w14:textId="77777777" w:rsidR="00330D8D" w:rsidRPr="00D530E8" w:rsidRDefault="00330D8D" w:rsidP="00330D8D">
      <w:pPr>
        <w:rPr>
          <w:rFonts w:ascii="Arial" w:hAnsi="Arial" w:cs="Arial"/>
        </w:rPr>
      </w:pPr>
    </w:p>
    <w:p w14:paraId="0445B721" w14:textId="77777777" w:rsidR="00330D8D" w:rsidRPr="00D530E8" w:rsidRDefault="00330D8D" w:rsidP="00330D8D">
      <w:pPr>
        <w:rPr>
          <w:rFonts w:ascii="Arial" w:hAnsi="Arial" w:cs="Arial"/>
        </w:rPr>
      </w:pPr>
    </w:p>
    <w:p w14:paraId="018F1D05" w14:textId="77777777" w:rsidR="00330D8D" w:rsidRPr="00D530E8" w:rsidRDefault="00330D8D" w:rsidP="00132832">
      <w:pPr>
        <w:ind w:firstLine="720"/>
        <w:rPr>
          <w:rFonts w:ascii="Arial" w:hAnsi="Arial" w:cs="Arial"/>
          <w:bCs/>
        </w:rPr>
      </w:pPr>
      <w:r w:rsidRPr="00D530E8">
        <w:rPr>
          <w:rFonts w:ascii="Arial" w:hAnsi="Arial" w:cs="Arial"/>
          <w:bCs/>
        </w:rPr>
        <w:t>Signed:</w:t>
      </w:r>
      <w:r w:rsidRPr="00D530E8">
        <w:rPr>
          <w:rFonts w:ascii="Arial" w:hAnsi="Arial" w:cs="Arial"/>
          <w:bCs/>
        </w:rPr>
        <w:tab/>
        <w:t>____________________</w:t>
      </w:r>
    </w:p>
    <w:p w14:paraId="6A590CD9" w14:textId="77777777" w:rsidR="00330D8D" w:rsidRDefault="00330D8D" w:rsidP="00330D8D">
      <w:pPr>
        <w:rPr>
          <w:rFonts w:ascii="Arial" w:hAnsi="Arial" w:cs="Arial"/>
          <w:bCs/>
        </w:rPr>
      </w:pPr>
    </w:p>
    <w:p w14:paraId="10412130" w14:textId="77777777" w:rsidR="00330D8D" w:rsidRPr="00D530E8" w:rsidRDefault="00330D8D" w:rsidP="00330D8D">
      <w:pPr>
        <w:rPr>
          <w:rFonts w:ascii="Arial" w:hAnsi="Arial" w:cs="Arial"/>
          <w:bCs/>
        </w:rPr>
      </w:pPr>
    </w:p>
    <w:p w14:paraId="754EDE56" w14:textId="77777777" w:rsidR="00330D8D" w:rsidRPr="00D530E8" w:rsidRDefault="00330D8D" w:rsidP="00132832">
      <w:pPr>
        <w:ind w:firstLine="720"/>
        <w:rPr>
          <w:rFonts w:ascii="Arial" w:hAnsi="Arial" w:cs="Arial"/>
        </w:rPr>
      </w:pPr>
      <w:r w:rsidRPr="00D530E8">
        <w:rPr>
          <w:rFonts w:ascii="Arial" w:hAnsi="Arial" w:cs="Arial"/>
          <w:bCs/>
        </w:rPr>
        <w:t xml:space="preserve">Date: </w:t>
      </w:r>
      <w:r w:rsidRPr="00D530E8">
        <w:rPr>
          <w:rFonts w:ascii="Arial" w:hAnsi="Arial" w:cs="Arial"/>
          <w:bCs/>
        </w:rPr>
        <w:tab/>
      </w:r>
      <w:r w:rsidRPr="00D530E8">
        <w:rPr>
          <w:rFonts w:ascii="Arial" w:hAnsi="Arial" w:cs="Arial"/>
          <w:bCs/>
        </w:rPr>
        <w:tab/>
        <w:t>____________________</w:t>
      </w:r>
    </w:p>
    <w:p w14:paraId="7DBCC14A" w14:textId="77777777" w:rsidR="000E33B9" w:rsidRDefault="000E33B9" w:rsidP="00937835">
      <w:pPr>
        <w:rPr>
          <w:rFonts w:ascii="Arial" w:hAnsi="Arial" w:cs="Arial"/>
        </w:rPr>
      </w:pPr>
    </w:p>
    <w:sectPr w:rsidR="000E33B9" w:rsidSect="009D720A">
      <w:headerReference w:type="default" r:id="rId12"/>
      <w:footerReference w:type="default" r:id="rId13"/>
      <w:pgSz w:w="11906" w:h="16838"/>
      <w:pgMar w:top="1276" w:right="1133" w:bottom="1135" w:left="1134" w:header="708"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37348" w14:textId="77777777" w:rsidR="00E26FCA" w:rsidRDefault="00E26FCA" w:rsidP="00880F90">
      <w:r>
        <w:separator/>
      </w:r>
    </w:p>
  </w:endnote>
  <w:endnote w:type="continuationSeparator" w:id="0">
    <w:p w14:paraId="6E7493BB" w14:textId="77777777" w:rsidR="00E26FCA" w:rsidRDefault="00E26FCA" w:rsidP="0088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78D6" w14:textId="58507038" w:rsidR="00D028CC" w:rsidRPr="00B312FA" w:rsidRDefault="00EC3FC4" w:rsidP="00EC3FC4">
    <w:pPr>
      <w:pStyle w:val="Footer"/>
      <w:tabs>
        <w:tab w:val="left" w:pos="5916"/>
      </w:tabs>
      <w:rPr>
        <w:rFonts w:ascii="Arial" w:hAnsi="Arial" w:cs="Arial"/>
        <w:sz w:val="22"/>
        <w:szCs w:val="22"/>
      </w:rPr>
    </w:pPr>
    <w:r w:rsidRPr="00B312FA">
      <w:rPr>
        <w:rFonts w:ascii="Arial" w:hAnsi="Arial" w:cs="Arial"/>
        <w:sz w:val="22"/>
        <w:szCs w:val="22"/>
      </w:rPr>
      <w:tab/>
    </w:r>
    <w:sdt>
      <w:sdtPr>
        <w:rPr>
          <w:rFonts w:ascii="Arial" w:hAnsi="Arial" w:cs="Arial"/>
          <w:sz w:val="22"/>
          <w:szCs w:val="22"/>
        </w:rPr>
        <w:id w:val="11642074"/>
        <w:docPartObj>
          <w:docPartGallery w:val="Page Numbers (Bottom of Page)"/>
          <w:docPartUnique/>
        </w:docPartObj>
      </w:sdtPr>
      <w:sdtEndPr/>
      <w:sdtContent>
        <w:r w:rsidR="00C07796">
          <w:rPr>
            <w:rFonts w:ascii="Arial" w:hAnsi="Arial" w:cs="Arial"/>
            <w:sz w:val="22"/>
            <w:szCs w:val="22"/>
          </w:rPr>
          <w:t>T2</w:t>
        </w:r>
        <w:r w:rsidR="006A658F">
          <w:rPr>
            <w:rFonts w:ascii="Arial" w:hAnsi="Arial" w:cs="Arial"/>
            <w:sz w:val="22"/>
            <w:szCs w:val="22"/>
          </w:rPr>
          <w:t>6</w:t>
        </w:r>
        <w:r w:rsidR="00C07796">
          <w:rPr>
            <w:rFonts w:ascii="Arial" w:hAnsi="Arial" w:cs="Arial"/>
            <w:sz w:val="22"/>
            <w:szCs w:val="22"/>
          </w:rPr>
          <w:t>/</w:t>
        </w:r>
        <w:r w:rsidR="00D028CC" w:rsidRPr="00B312FA">
          <w:rPr>
            <w:rFonts w:ascii="Arial" w:hAnsi="Arial" w:cs="Arial"/>
            <w:sz w:val="22"/>
            <w:szCs w:val="22"/>
          </w:rPr>
          <w:fldChar w:fldCharType="begin"/>
        </w:r>
        <w:r w:rsidR="00D028CC" w:rsidRPr="00B312FA">
          <w:rPr>
            <w:rFonts w:ascii="Arial" w:hAnsi="Arial" w:cs="Arial"/>
            <w:sz w:val="22"/>
            <w:szCs w:val="22"/>
          </w:rPr>
          <w:instrText xml:space="preserve"> PAGE   \* MERGEFORMAT </w:instrText>
        </w:r>
        <w:r w:rsidR="00D028CC" w:rsidRPr="00B312FA">
          <w:rPr>
            <w:rFonts w:ascii="Arial" w:hAnsi="Arial" w:cs="Arial"/>
            <w:sz w:val="22"/>
            <w:szCs w:val="22"/>
          </w:rPr>
          <w:fldChar w:fldCharType="separate"/>
        </w:r>
        <w:r w:rsidR="00D028CC" w:rsidRPr="00B312FA">
          <w:rPr>
            <w:rFonts w:ascii="Arial" w:hAnsi="Arial" w:cs="Arial"/>
            <w:noProof/>
            <w:sz w:val="22"/>
            <w:szCs w:val="22"/>
          </w:rPr>
          <w:t>13</w:t>
        </w:r>
        <w:r w:rsidR="00D028CC" w:rsidRPr="00B312FA">
          <w:rPr>
            <w:rFonts w:ascii="Arial" w:hAnsi="Arial" w:cs="Arial"/>
            <w:noProof/>
            <w:sz w:val="22"/>
            <w:szCs w:val="22"/>
          </w:rPr>
          <w:fldChar w:fldCharType="end"/>
        </w:r>
      </w:sdtContent>
    </w:sdt>
    <w:r w:rsidRPr="00B312FA">
      <w:rPr>
        <w:rFonts w:ascii="Arial" w:hAnsi="Arial" w:cs="Arial"/>
        <w:sz w:val="22"/>
        <w:szCs w:val="22"/>
      </w:rPr>
      <w:tab/>
    </w:r>
  </w:p>
  <w:p w14:paraId="155B9318" w14:textId="77777777" w:rsidR="00D028CC" w:rsidRPr="00B312FA" w:rsidRDefault="00D028CC">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21AE" w14:textId="77777777" w:rsidR="00E26FCA" w:rsidRDefault="00E26FCA" w:rsidP="00880F90">
      <w:r>
        <w:separator/>
      </w:r>
    </w:p>
  </w:footnote>
  <w:footnote w:type="continuationSeparator" w:id="0">
    <w:p w14:paraId="3A411130" w14:textId="77777777" w:rsidR="00E26FCA" w:rsidRDefault="00E26FCA" w:rsidP="00880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009E" w14:textId="2C761665" w:rsidR="00DC3324" w:rsidRPr="00E4347F" w:rsidRDefault="00B312FA" w:rsidP="00B312FA">
    <w:pPr>
      <w:pStyle w:val="Header"/>
      <w:jc w:val="center"/>
      <w:rPr>
        <w:rFonts w:ascii="Arial" w:hAnsi="Arial" w:cs="Arial"/>
        <w:sz w:val="22"/>
        <w:szCs w:val="22"/>
        <w:lang w:val="en-US"/>
      </w:rPr>
    </w:pPr>
    <w:r w:rsidRPr="00E4347F">
      <w:rPr>
        <w:rFonts w:ascii="Arial" w:hAnsi="Arial" w:cs="Arial"/>
        <w:sz w:val="22"/>
        <w:szCs w:val="22"/>
        <w:lang w:val="en-US"/>
      </w:rPr>
      <w:t xml:space="preserve">Abingdon-on-Thames Town Council </w:t>
    </w:r>
    <w:r w:rsidR="009F0FE2">
      <w:rPr>
        <w:rFonts w:ascii="Arial" w:hAnsi="Arial" w:cs="Arial"/>
        <w:sz w:val="22"/>
        <w:szCs w:val="22"/>
        <w:lang w:val="en-US"/>
      </w:rPr>
      <w:t>A</w:t>
    </w:r>
    <w:r w:rsidRPr="00E4347F">
      <w:rPr>
        <w:rFonts w:ascii="Arial" w:hAnsi="Arial" w:cs="Arial"/>
        <w:sz w:val="22"/>
        <w:szCs w:val="22"/>
        <w:lang w:val="en-US"/>
      </w:rPr>
      <w:t xml:space="preserve">nnual </w:t>
    </w:r>
    <w:r w:rsidR="008657BF" w:rsidRPr="00E4347F">
      <w:rPr>
        <w:rFonts w:ascii="Arial" w:hAnsi="Arial" w:cs="Arial"/>
        <w:sz w:val="22"/>
        <w:szCs w:val="22"/>
        <w:lang w:val="en-US"/>
      </w:rPr>
      <w:t xml:space="preserve">meeting </w:t>
    </w:r>
    <w:r w:rsidRPr="00E4347F">
      <w:rPr>
        <w:rFonts w:ascii="Arial" w:hAnsi="Arial" w:cs="Arial"/>
        <w:sz w:val="22"/>
        <w:szCs w:val="22"/>
        <w:lang w:val="en-US"/>
      </w:rPr>
      <w:t>1</w:t>
    </w:r>
    <w:r w:rsidR="005E1997">
      <w:rPr>
        <w:rFonts w:ascii="Arial" w:hAnsi="Arial" w:cs="Arial"/>
        <w:sz w:val="22"/>
        <w:szCs w:val="22"/>
        <w:lang w:val="en-US"/>
      </w:rPr>
      <w:t>8</w:t>
    </w:r>
    <w:r w:rsidRPr="00E4347F">
      <w:rPr>
        <w:rFonts w:ascii="Arial" w:hAnsi="Arial" w:cs="Arial"/>
        <w:sz w:val="22"/>
        <w:szCs w:val="22"/>
        <w:lang w:val="en-US"/>
      </w:rPr>
      <w:t xml:space="preserve"> May 202</w:t>
    </w:r>
    <w:r w:rsidR="00DC3324">
      <w:rPr>
        <w:rFonts w:ascii="Arial" w:hAnsi="Arial" w:cs="Arial"/>
        <w:sz w:val="22"/>
        <w:szCs w:val="22"/>
        <w:lang w:val="en-US"/>
      </w:rPr>
      <w:t>6</w:t>
    </w:r>
  </w:p>
  <w:p w14:paraId="7CD6E218" w14:textId="722FB97D" w:rsidR="00316CDB" w:rsidRPr="00E4347F" w:rsidRDefault="00E4347F" w:rsidP="00B312FA">
    <w:pPr>
      <w:pStyle w:val="Header"/>
      <w:jc w:val="center"/>
      <w:rPr>
        <w:rFonts w:ascii="Arial" w:hAnsi="Arial" w:cs="Arial"/>
        <w:sz w:val="22"/>
        <w:szCs w:val="22"/>
        <w:lang w:val="en-US"/>
      </w:rPr>
    </w:pPr>
    <w:r w:rsidRPr="00E4347F">
      <w:rPr>
        <w:rFonts w:ascii="Arial" w:hAnsi="Arial" w:cs="Arial"/>
        <w:sz w:val="22"/>
        <w:szCs w:val="22"/>
        <w:lang w:val="en-US"/>
      </w:rPr>
      <w:t>Minutes</w:t>
    </w:r>
  </w:p>
  <w:p w14:paraId="1208106A" w14:textId="77777777" w:rsidR="00E4347F" w:rsidRPr="00E4347F" w:rsidRDefault="00E4347F" w:rsidP="00B312FA">
    <w:pPr>
      <w:pStyle w:val="Header"/>
      <w:jc w:val="center"/>
      <w:rPr>
        <w:rFonts w:ascii="Arial" w:hAnsi="Arial" w:cs="Arial"/>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54074"/>
    <w:multiLevelType w:val="hybridMultilevel"/>
    <w:tmpl w:val="D25A4D34"/>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 w15:restartNumberingAfterBreak="0">
    <w:nsid w:val="5F8D5E05"/>
    <w:multiLevelType w:val="multilevel"/>
    <w:tmpl w:val="8048B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481CC0"/>
    <w:multiLevelType w:val="hybridMultilevel"/>
    <w:tmpl w:val="3B2A338A"/>
    <w:lvl w:ilvl="0" w:tplc="A9F48B1C">
      <w:start w:val="1"/>
      <w:numFmt w:val="lowerRoman"/>
      <w:lvlText w:val="%1)"/>
      <w:lvlJc w:val="left"/>
      <w:pPr>
        <w:ind w:left="1494" w:hanging="360"/>
      </w:pPr>
      <w:rPr>
        <w:rFonts w:hint="default"/>
        <w:b w:val="0"/>
        <w:bCs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7693495A"/>
    <w:multiLevelType w:val="hybridMultilevel"/>
    <w:tmpl w:val="4B44C246"/>
    <w:lvl w:ilvl="0" w:tplc="E038595A">
      <w:start w:val="1"/>
      <w:numFmt w:val="low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77374177"/>
    <w:multiLevelType w:val="hybridMultilevel"/>
    <w:tmpl w:val="6E4603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866334687">
    <w:abstractNumId w:val="3"/>
  </w:num>
  <w:num w:numId="2" w16cid:durableId="1074545727">
    <w:abstractNumId w:val="2"/>
  </w:num>
  <w:num w:numId="3" w16cid:durableId="1357998934">
    <w:abstractNumId w:val="1"/>
  </w:num>
  <w:num w:numId="4" w16cid:durableId="1052772815">
    <w:abstractNumId w:val="4"/>
  </w:num>
  <w:num w:numId="5" w16cid:durableId="48281454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95E"/>
    <w:rsid w:val="000044B8"/>
    <w:rsid w:val="00006B67"/>
    <w:rsid w:val="00020C0F"/>
    <w:rsid w:val="0002160E"/>
    <w:rsid w:val="00023B07"/>
    <w:rsid w:val="0002676E"/>
    <w:rsid w:val="00027716"/>
    <w:rsid w:val="00040ACC"/>
    <w:rsid w:val="00047793"/>
    <w:rsid w:val="0005363D"/>
    <w:rsid w:val="0005643F"/>
    <w:rsid w:val="000615F4"/>
    <w:rsid w:val="00063401"/>
    <w:rsid w:val="000669CD"/>
    <w:rsid w:val="00072FEC"/>
    <w:rsid w:val="0009056D"/>
    <w:rsid w:val="0009250F"/>
    <w:rsid w:val="00095F9F"/>
    <w:rsid w:val="00097D24"/>
    <w:rsid w:val="000A5B1E"/>
    <w:rsid w:val="000B1DA3"/>
    <w:rsid w:val="000B2C30"/>
    <w:rsid w:val="000B4712"/>
    <w:rsid w:val="000B5EBE"/>
    <w:rsid w:val="000B632E"/>
    <w:rsid w:val="000C398F"/>
    <w:rsid w:val="000D628C"/>
    <w:rsid w:val="000D6B4C"/>
    <w:rsid w:val="000D6E9F"/>
    <w:rsid w:val="000E33B9"/>
    <w:rsid w:val="000E4189"/>
    <w:rsid w:val="000E47E9"/>
    <w:rsid w:val="000E7191"/>
    <w:rsid w:val="000F2A9E"/>
    <w:rsid w:val="000F5AEB"/>
    <w:rsid w:val="0010593B"/>
    <w:rsid w:val="00112FC7"/>
    <w:rsid w:val="00113EBC"/>
    <w:rsid w:val="0011529E"/>
    <w:rsid w:val="00115F03"/>
    <w:rsid w:val="001306B4"/>
    <w:rsid w:val="00132832"/>
    <w:rsid w:val="0014284C"/>
    <w:rsid w:val="001452A6"/>
    <w:rsid w:val="0015558E"/>
    <w:rsid w:val="00160C7F"/>
    <w:rsid w:val="00161457"/>
    <w:rsid w:val="00163A58"/>
    <w:rsid w:val="001822B0"/>
    <w:rsid w:val="00184A99"/>
    <w:rsid w:val="00186724"/>
    <w:rsid w:val="00186874"/>
    <w:rsid w:val="00191591"/>
    <w:rsid w:val="00195FCD"/>
    <w:rsid w:val="001A57B1"/>
    <w:rsid w:val="001B10C5"/>
    <w:rsid w:val="001B215D"/>
    <w:rsid w:val="001B62B7"/>
    <w:rsid w:val="001B6B0A"/>
    <w:rsid w:val="001B7901"/>
    <w:rsid w:val="001D420E"/>
    <w:rsid w:val="001F7400"/>
    <w:rsid w:val="0020047A"/>
    <w:rsid w:val="00202792"/>
    <w:rsid w:val="002058C6"/>
    <w:rsid w:val="0021075F"/>
    <w:rsid w:val="00212B49"/>
    <w:rsid w:val="002161E7"/>
    <w:rsid w:val="00223E5C"/>
    <w:rsid w:val="002248FE"/>
    <w:rsid w:val="00243D34"/>
    <w:rsid w:val="00243F1A"/>
    <w:rsid w:val="00245FD5"/>
    <w:rsid w:val="0024771F"/>
    <w:rsid w:val="00247BD7"/>
    <w:rsid w:val="00251B51"/>
    <w:rsid w:val="002960E5"/>
    <w:rsid w:val="002A0591"/>
    <w:rsid w:val="002C481E"/>
    <w:rsid w:val="002C4B0C"/>
    <w:rsid w:val="002F332A"/>
    <w:rsid w:val="002F473A"/>
    <w:rsid w:val="00302E5B"/>
    <w:rsid w:val="00303DA3"/>
    <w:rsid w:val="00310E83"/>
    <w:rsid w:val="00311397"/>
    <w:rsid w:val="00316CDB"/>
    <w:rsid w:val="003275AC"/>
    <w:rsid w:val="00330D8D"/>
    <w:rsid w:val="00332D86"/>
    <w:rsid w:val="00346FFF"/>
    <w:rsid w:val="0035679C"/>
    <w:rsid w:val="003603D4"/>
    <w:rsid w:val="00361856"/>
    <w:rsid w:val="003639F9"/>
    <w:rsid w:val="00363DAC"/>
    <w:rsid w:val="00364BBE"/>
    <w:rsid w:val="00367871"/>
    <w:rsid w:val="003720E6"/>
    <w:rsid w:val="003938F3"/>
    <w:rsid w:val="0039635B"/>
    <w:rsid w:val="00396F6C"/>
    <w:rsid w:val="00397702"/>
    <w:rsid w:val="003A1B63"/>
    <w:rsid w:val="003C4D48"/>
    <w:rsid w:val="003C5EF2"/>
    <w:rsid w:val="003C6A7B"/>
    <w:rsid w:val="003D0322"/>
    <w:rsid w:val="003D1314"/>
    <w:rsid w:val="003E48A0"/>
    <w:rsid w:val="0040150E"/>
    <w:rsid w:val="004025A5"/>
    <w:rsid w:val="00410A3E"/>
    <w:rsid w:val="00422BC5"/>
    <w:rsid w:val="004266B9"/>
    <w:rsid w:val="00426710"/>
    <w:rsid w:val="00426B5E"/>
    <w:rsid w:val="0044410F"/>
    <w:rsid w:val="0044664E"/>
    <w:rsid w:val="00450871"/>
    <w:rsid w:val="00450F49"/>
    <w:rsid w:val="00460656"/>
    <w:rsid w:val="00461773"/>
    <w:rsid w:val="00462CD3"/>
    <w:rsid w:val="00463C7C"/>
    <w:rsid w:val="004665BF"/>
    <w:rsid w:val="004718D8"/>
    <w:rsid w:val="00472496"/>
    <w:rsid w:val="00474AB8"/>
    <w:rsid w:val="004922B8"/>
    <w:rsid w:val="00497E89"/>
    <w:rsid w:val="004A2760"/>
    <w:rsid w:val="004A38BB"/>
    <w:rsid w:val="004A715F"/>
    <w:rsid w:val="004B33B2"/>
    <w:rsid w:val="004B5E42"/>
    <w:rsid w:val="004B76B3"/>
    <w:rsid w:val="004D03D8"/>
    <w:rsid w:val="004D6BAE"/>
    <w:rsid w:val="004E2C98"/>
    <w:rsid w:val="004E5F7D"/>
    <w:rsid w:val="004E6442"/>
    <w:rsid w:val="004F0568"/>
    <w:rsid w:val="004F4191"/>
    <w:rsid w:val="0050417B"/>
    <w:rsid w:val="005052F2"/>
    <w:rsid w:val="00507290"/>
    <w:rsid w:val="0050776D"/>
    <w:rsid w:val="00524D04"/>
    <w:rsid w:val="00525092"/>
    <w:rsid w:val="00526EAB"/>
    <w:rsid w:val="005472DB"/>
    <w:rsid w:val="00552E45"/>
    <w:rsid w:val="00556F9A"/>
    <w:rsid w:val="00560A7D"/>
    <w:rsid w:val="00560BAA"/>
    <w:rsid w:val="00561714"/>
    <w:rsid w:val="00564413"/>
    <w:rsid w:val="005A1469"/>
    <w:rsid w:val="005A194E"/>
    <w:rsid w:val="005A1B64"/>
    <w:rsid w:val="005C6505"/>
    <w:rsid w:val="005D0470"/>
    <w:rsid w:val="005D251F"/>
    <w:rsid w:val="005E1997"/>
    <w:rsid w:val="005E2F08"/>
    <w:rsid w:val="005E4E80"/>
    <w:rsid w:val="005E5087"/>
    <w:rsid w:val="005F4A40"/>
    <w:rsid w:val="00600852"/>
    <w:rsid w:val="00600C2C"/>
    <w:rsid w:val="00603DA7"/>
    <w:rsid w:val="006121B9"/>
    <w:rsid w:val="00622741"/>
    <w:rsid w:val="00630AAA"/>
    <w:rsid w:val="00644F29"/>
    <w:rsid w:val="00645665"/>
    <w:rsid w:val="00646693"/>
    <w:rsid w:val="0065123D"/>
    <w:rsid w:val="00653459"/>
    <w:rsid w:val="0066080A"/>
    <w:rsid w:val="00665C81"/>
    <w:rsid w:val="00670C98"/>
    <w:rsid w:val="00674DBE"/>
    <w:rsid w:val="006815A6"/>
    <w:rsid w:val="006833B7"/>
    <w:rsid w:val="00684DD0"/>
    <w:rsid w:val="006907BF"/>
    <w:rsid w:val="0069457D"/>
    <w:rsid w:val="006952C0"/>
    <w:rsid w:val="0069782B"/>
    <w:rsid w:val="006A658F"/>
    <w:rsid w:val="006A68B9"/>
    <w:rsid w:val="006B34DA"/>
    <w:rsid w:val="006B6146"/>
    <w:rsid w:val="006C1789"/>
    <w:rsid w:val="006C18B3"/>
    <w:rsid w:val="006C434F"/>
    <w:rsid w:val="006C647A"/>
    <w:rsid w:val="006D1BED"/>
    <w:rsid w:val="006D5A32"/>
    <w:rsid w:val="006D5EA9"/>
    <w:rsid w:val="006E3EDB"/>
    <w:rsid w:val="006E7602"/>
    <w:rsid w:val="006F208C"/>
    <w:rsid w:val="00702E78"/>
    <w:rsid w:val="007039FF"/>
    <w:rsid w:val="0071149A"/>
    <w:rsid w:val="00712E7B"/>
    <w:rsid w:val="00727EDE"/>
    <w:rsid w:val="007300CE"/>
    <w:rsid w:val="00731306"/>
    <w:rsid w:val="00731372"/>
    <w:rsid w:val="0073217D"/>
    <w:rsid w:val="00736FF5"/>
    <w:rsid w:val="00762090"/>
    <w:rsid w:val="00762D4A"/>
    <w:rsid w:val="0076557D"/>
    <w:rsid w:val="0076783B"/>
    <w:rsid w:val="00772C82"/>
    <w:rsid w:val="00781F05"/>
    <w:rsid w:val="007853E6"/>
    <w:rsid w:val="00791D63"/>
    <w:rsid w:val="00797A09"/>
    <w:rsid w:val="007A142A"/>
    <w:rsid w:val="007A38FA"/>
    <w:rsid w:val="007A401A"/>
    <w:rsid w:val="007B2C6D"/>
    <w:rsid w:val="007B518B"/>
    <w:rsid w:val="007C27AA"/>
    <w:rsid w:val="007D227B"/>
    <w:rsid w:val="007F56A2"/>
    <w:rsid w:val="007F7E7B"/>
    <w:rsid w:val="008014A4"/>
    <w:rsid w:val="00804FF7"/>
    <w:rsid w:val="00805D7F"/>
    <w:rsid w:val="008103D6"/>
    <w:rsid w:val="00812960"/>
    <w:rsid w:val="00821EF0"/>
    <w:rsid w:val="008229A8"/>
    <w:rsid w:val="008266B9"/>
    <w:rsid w:val="00826D1B"/>
    <w:rsid w:val="00831D9D"/>
    <w:rsid w:val="00833451"/>
    <w:rsid w:val="00843BB6"/>
    <w:rsid w:val="00847B13"/>
    <w:rsid w:val="0085181C"/>
    <w:rsid w:val="00861750"/>
    <w:rsid w:val="008657BF"/>
    <w:rsid w:val="00866972"/>
    <w:rsid w:val="00870D55"/>
    <w:rsid w:val="00872FE6"/>
    <w:rsid w:val="00873FCF"/>
    <w:rsid w:val="008740BE"/>
    <w:rsid w:val="00880F90"/>
    <w:rsid w:val="00887C3B"/>
    <w:rsid w:val="00891BBD"/>
    <w:rsid w:val="008945F1"/>
    <w:rsid w:val="00894748"/>
    <w:rsid w:val="008A2670"/>
    <w:rsid w:val="008A5FE0"/>
    <w:rsid w:val="008C7083"/>
    <w:rsid w:val="008C768F"/>
    <w:rsid w:val="008C7D5A"/>
    <w:rsid w:val="008E1BA1"/>
    <w:rsid w:val="008E75B8"/>
    <w:rsid w:val="008F0219"/>
    <w:rsid w:val="008F658F"/>
    <w:rsid w:val="009045CA"/>
    <w:rsid w:val="00910FCA"/>
    <w:rsid w:val="00911E32"/>
    <w:rsid w:val="009231C6"/>
    <w:rsid w:val="009251EC"/>
    <w:rsid w:val="009265A7"/>
    <w:rsid w:val="00933571"/>
    <w:rsid w:val="00937835"/>
    <w:rsid w:val="00940E1C"/>
    <w:rsid w:val="00942C78"/>
    <w:rsid w:val="0094326A"/>
    <w:rsid w:val="00950085"/>
    <w:rsid w:val="00950B99"/>
    <w:rsid w:val="0095585C"/>
    <w:rsid w:val="00960CD6"/>
    <w:rsid w:val="00967E93"/>
    <w:rsid w:val="00972F36"/>
    <w:rsid w:val="0097304D"/>
    <w:rsid w:val="009730EA"/>
    <w:rsid w:val="009769FA"/>
    <w:rsid w:val="00977BC9"/>
    <w:rsid w:val="00980B05"/>
    <w:rsid w:val="0098369C"/>
    <w:rsid w:val="009836B2"/>
    <w:rsid w:val="0099613E"/>
    <w:rsid w:val="009A299F"/>
    <w:rsid w:val="009B212F"/>
    <w:rsid w:val="009B294A"/>
    <w:rsid w:val="009C081E"/>
    <w:rsid w:val="009C5C40"/>
    <w:rsid w:val="009C73FB"/>
    <w:rsid w:val="009D2FD7"/>
    <w:rsid w:val="009D720A"/>
    <w:rsid w:val="009E7718"/>
    <w:rsid w:val="009F0FE2"/>
    <w:rsid w:val="009F4EB7"/>
    <w:rsid w:val="00A02EC6"/>
    <w:rsid w:val="00A2032B"/>
    <w:rsid w:val="00A24724"/>
    <w:rsid w:val="00A249C3"/>
    <w:rsid w:val="00A2511D"/>
    <w:rsid w:val="00A2767C"/>
    <w:rsid w:val="00A440D6"/>
    <w:rsid w:val="00A505B6"/>
    <w:rsid w:val="00A639B9"/>
    <w:rsid w:val="00A716D2"/>
    <w:rsid w:val="00A77D09"/>
    <w:rsid w:val="00A8471F"/>
    <w:rsid w:val="00A848A7"/>
    <w:rsid w:val="00A855D5"/>
    <w:rsid w:val="00A91CB5"/>
    <w:rsid w:val="00AA2111"/>
    <w:rsid w:val="00AA26AA"/>
    <w:rsid w:val="00AB21A3"/>
    <w:rsid w:val="00AB5D2A"/>
    <w:rsid w:val="00AC367E"/>
    <w:rsid w:val="00AD4AA1"/>
    <w:rsid w:val="00AD77E3"/>
    <w:rsid w:val="00AE2CC5"/>
    <w:rsid w:val="00AE6381"/>
    <w:rsid w:val="00AF789B"/>
    <w:rsid w:val="00B00C37"/>
    <w:rsid w:val="00B07A3A"/>
    <w:rsid w:val="00B10282"/>
    <w:rsid w:val="00B12D5D"/>
    <w:rsid w:val="00B20DF3"/>
    <w:rsid w:val="00B30113"/>
    <w:rsid w:val="00B312FA"/>
    <w:rsid w:val="00B31CD3"/>
    <w:rsid w:val="00B47DFB"/>
    <w:rsid w:val="00B524DC"/>
    <w:rsid w:val="00B52F1E"/>
    <w:rsid w:val="00B663E2"/>
    <w:rsid w:val="00B66DBC"/>
    <w:rsid w:val="00B675DD"/>
    <w:rsid w:val="00B73715"/>
    <w:rsid w:val="00B75B84"/>
    <w:rsid w:val="00B96566"/>
    <w:rsid w:val="00B96F7D"/>
    <w:rsid w:val="00BA037C"/>
    <w:rsid w:val="00BA69DF"/>
    <w:rsid w:val="00BA6F6D"/>
    <w:rsid w:val="00BA7338"/>
    <w:rsid w:val="00BB05DA"/>
    <w:rsid w:val="00BB1B4A"/>
    <w:rsid w:val="00BB3368"/>
    <w:rsid w:val="00BC50F9"/>
    <w:rsid w:val="00BD1232"/>
    <w:rsid w:val="00BD1DA5"/>
    <w:rsid w:val="00BD1EC8"/>
    <w:rsid w:val="00BD4B9F"/>
    <w:rsid w:val="00BD5433"/>
    <w:rsid w:val="00BD6C19"/>
    <w:rsid w:val="00BE1321"/>
    <w:rsid w:val="00BE1EDA"/>
    <w:rsid w:val="00BF5E0B"/>
    <w:rsid w:val="00BF79D7"/>
    <w:rsid w:val="00C026DF"/>
    <w:rsid w:val="00C05F09"/>
    <w:rsid w:val="00C0671B"/>
    <w:rsid w:val="00C07796"/>
    <w:rsid w:val="00C21862"/>
    <w:rsid w:val="00C308FD"/>
    <w:rsid w:val="00C33B51"/>
    <w:rsid w:val="00C46C50"/>
    <w:rsid w:val="00C534E1"/>
    <w:rsid w:val="00C56B00"/>
    <w:rsid w:val="00C6043C"/>
    <w:rsid w:val="00C652DF"/>
    <w:rsid w:val="00C711C2"/>
    <w:rsid w:val="00C801D8"/>
    <w:rsid w:val="00C907AA"/>
    <w:rsid w:val="00CB25FF"/>
    <w:rsid w:val="00CB46FD"/>
    <w:rsid w:val="00CB47F4"/>
    <w:rsid w:val="00CB6883"/>
    <w:rsid w:val="00CD00E8"/>
    <w:rsid w:val="00CD14A6"/>
    <w:rsid w:val="00CD14FB"/>
    <w:rsid w:val="00CD1FA3"/>
    <w:rsid w:val="00CD5B65"/>
    <w:rsid w:val="00CE3893"/>
    <w:rsid w:val="00CE5C56"/>
    <w:rsid w:val="00CF3265"/>
    <w:rsid w:val="00D028CC"/>
    <w:rsid w:val="00D0482A"/>
    <w:rsid w:val="00D07CD2"/>
    <w:rsid w:val="00D13EEF"/>
    <w:rsid w:val="00D1677E"/>
    <w:rsid w:val="00D51B8C"/>
    <w:rsid w:val="00D51F91"/>
    <w:rsid w:val="00D5495E"/>
    <w:rsid w:val="00D578A7"/>
    <w:rsid w:val="00D614E1"/>
    <w:rsid w:val="00D6252B"/>
    <w:rsid w:val="00D625ED"/>
    <w:rsid w:val="00D73F4C"/>
    <w:rsid w:val="00D73FF1"/>
    <w:rsid w:val="00D76292"/>
    <w:rsid w:val="00D87589"/>
    <w:rsid w:val="00D92B86"/>
    <w:rsid w:val="00D94265"/>
    <w:rsid w:val="00DA6196"/>
    <w:rsid w:val="00DB7C3A"/>
    <w:rsid w:val="00DC1E7E"/>
    <w:rsid w:val="00DC3324"/>
    <w:rsid w:val="00DE6391"/>
    <w:rsid w:val="00DE644C"/>
    <w:rsid w:val="00DF7A61"/>
    <w:rsid w:val="00E02435"/>
    <w:rsid w:val="00E03188"/>
    <w:rsid w:val="00E03328"/>
    <w:rsid w:val="00E03BF2"/>
    <w:rsid w:val="00E03E43"/>
    <w:rsid w:val="00E20301"/>
    <w:rsid w:val="00E21086"/>
    <w:rsid w:val="00E2443B"/>
    <w:rsid w:val="00E26FCA"/>
    <w:rsid w:val="00E37956"/>
    <w:rsid w:val="00E41063"/>
    <w:rsid w:val="00E4347F"/>
    <w:rsid w:val="00E43922"/>
    <w:rsid w:val="00E550E3"/>
    <w:rsid w:val="00E64C74"/>
    <w:rsid w:val="00E706D7"/>
    <w:rsid w:val="00E7552E"/>
    <w:rsid w:val="00E76875"/>
    <w:rsid w:val="00E800E6"/>
    <w:rsid w:val="00E833DD"/>
    <w:rsid w:val="00E93944"/>
    <w:rsid w:val="00EA1697"/>
    <w:rsid w:val="00EA16A4"/>
    <w:rsid w:val="00EC3FC4"/>
    <w:rsid w:val="00EC5F70"/>
    <w:rsid w:val="00EC760A"/>
    <w:rsid w:val="00ED180F"/>
    <w:rsid w:val="00EF299C"/>
    <w:rsid w:val="00EF3A86"/>
    <w:rsid w:val="00F00BF6"/>
    <w:rsid w:val="00F01107"/>
    <w:rsid w:val="00F035FA"/>
    <w:rsid w:val="00F03DC1"/>
    <w:rsid w:val="00F03E34"/>
    <w:rsid w:val="00F05CA5"/>
    <w:rsid w:val="00F11AA6"/>
    <w:rsid w:val="00F12AD8"/>
    <w:rsid w:val="00F14D1A"/>
    <w:rsid w:val="00F21BBD"/>
    <w:rsid w:val="00F26871"/>
    <w:rsid w:val="00F27344"/>
    <w:rsid w:val="00F27B92"/>
    <w:rsid w:val="00F35C15"/>
    <w:rsid w:val="00F5265A"/>
    <w:rsid w:val="00F730CD"/>
    <w:rsid w:val="00F76B95"/>
    <w:rsid w:val="00F83E76"/>
    <w:rsid w:val="00F9027B"/>
    <w:rsid w:val="00FA0F57"/>
    <w:rsid w:val="00FA55AC"/>
    <w:rsid w:val="00FC2124"/>
    <w:rsid w:val="00FD69C9"/>
    <w:rsid w:val="00FE5403"/>
    <w:rsid w:val="00FE6AD7"/>
    <w:rsid w:val="00FF4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6B86E"/>
  <w15:docId w15:val="{5E7CFC46-402E-4747-8835-B72F9406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95E"/>
    <w:rPr>
      <w:rFonts w:ascii="Times New Roman" w:hAnsi="Times New Roman"/>
      <w:szCs w:val="24"/>
    </w:rPr>
  </w:style>
  <w:style w:type="paragraph" w:styleId="Heading1">
    <w:name w:val="heading 1"/>
    <w:basedOn w:val="Normal"/>
    <w:next w:val="Normal"/>
    <w:link w:val="Heading1Char"/>
    <w:qFormat/>
    <w:rsid w:val="00805D7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5D7F"/>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0"/>
    <w:qFormat/>
    <w:rsid w:val="00805D7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05D7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05D7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05D7F"/>
    <w:rPr>
      <w:rFonts w:asciiTheme="majorHAnsi" w:eastAsiaTheme="majorEastAsia" w:hAnsiTheme="majorHAnsi" w:cstheme="majorBidi"/>
      <w:sz w:val="24"/>
      <w:szCs w:val="24"/>
    </w:rPr>
  </w:style>
  <w:style w:type="character" w:styleId="Emphasis">
    <w:name w:val="Emphasis"/>
    <w:basedOn w:val="DefaultParagraphFont"/>
    <w:uiPriority w:val="20"/>
    <w:qFormat/>
    <w:rsid w:val="00805D7F"/>
    <w:rPr>
      <w:i/>
      <w:iCs/>
    </w:rPr>
  </w:style>
  <w:style w:type="paragraph" w:styleId="NoSpacing">
    <w:name w:val="No Spacing"/>
    <w:uiPriority w:val="1"/>
    <w:qFormat/>
    <w:rsid w:val="00805D7F"/>
  </w:style>
  <w:style w:type="character" w:styleId="SubtleEmphasis">
    <w:name w:val="Subtle Emphasis"/>
    <w:basedOn w:val="DefaultParagraphFont"/>
    <w:uiPriority w:val="19"/>
    <w:qFormat/>
    <w:rsid w:val="00805D7F"/>
    <w:rPr>
      <w:i/>
      <w:iCs/>
      <w:color w:val="808080" w:themeColor="text1" w:themeTint="7F"/>
    </w:rPr>
  </w:style>
  <w:style w:type="character" w:styleId="IntenseEmphasis">
    <w:name w:val="Intense Emphasis"/>
    <w:basedOn w:val="DefaultParagraphFont"/>
    <w:uiPriority w:val="21"/>
    <w:qFormat/>
    <w:rsid w:val="00805D7F"/>
    <w:rPr>
      <w:b/>
      <w:bCs/>
      <w:i/>
      <w:iCs/>
      <w:color w:val="4F81BD" w:themeColor="accent1"/>
    </w:rPr>
  </w:style>
  <w:style w:type="paragraph" w:styleId="BodyTextIndent">
    <w:name w:val="Body Text Indent"/>
    <w:basedOn w:val="Normal"/>
    <w:link w:val="BodyTextIndentChar"/>
    <w:unhideWhenUsed/>
    <w:rsid w:val="00D5495E"/>
    <w:pPr>
      <w:ind w:left="720"/>
    </w:pPr>
    <w:rPr>
      <w:szCs w:val="20"/>
      <w:u w:val="single"/>
    </w:rPr>
  </w:style>
  <w:style w:type="character" w:customStyle="1" w:styleId="BodyTextIndentChar">
    <w:name w:val="Body Text Indent Char"/>
    <w:basedOn w:val="DefaultParagraphFont"/>
    <w:link w:val="BodyTextIndent"/>
    <w:rsid w:val="00D5495E"/>
    <w:rPr>
      <w:rFonts w:ascii="Times New Roman" w:hAnsi="Times New Roman"/>
      <w:u w:val="single"/>
    </w:rPr>
  </w:style>
  <w:style w:type="paragraph" w:styleId="BalloonText">
    <w:name w:val="Balloon Text"/>
    <w:basedOn w:val="Normal"/>
    <w:link w:val="BalloonTextChar"/>
    <w:uiPriority w:val="99"/>
    <w:semiHidden/>
    <w:unhideWhenUsed/>
    <w:rsid w:val="003C4D48"/>
    <w:rPr>
      <w:rFonts w:ascii="Tahoma" w:hAnsi="Tahoma" w:cs="Tahoma"/>
      <w:sz w:val="16"/>
      <w:szCs w:val="16"/>
    </w:rPr>
  </w:style>
  <w:style w:type="character" w:customStyle="1" w:styleId="BalloonTextChar">
    <w:name w:val="Balloon Text Char"/>
    <w:basedOn w:val="DefaultParagraphFont"/>
    <w:link w:val="BalloonText"/>
    <w:uiPriority w:val="99"/>
    <w:semiHidden/>
    <w:rsid w:val="003C4D48"/>
    <w:rPr>
      <w:rFonts w:ascii="Tahoma" w:hAnsi="Tahoma" w:cs="Tahoma"/>
      <w:sz w:val="16"/>
      <w:szCs w:val="16"/>
    </w:rPr>
  </w:style>
  <w:style w:type="paragraph" w:styleId="Header">
    <w:name w:val="header"/>
    <w:basedOn w:val="Normal"/>
    <w:link w:val="HeaderChar"/>
    <w:uiPriority w:val="99"/>
    <w:unhideWhenUsed/>
    <w:rsid w:val="00880F90"/>
    <w:pPr>
      <w:tabs>
        <w:tab w:val="center" w:pos="4513"/>
        <w:tab w:val="right" w:pos="9026"/>
      </w:tabs>
    </w:pPr>
  </w:style>
  <w:style w:type="character" w:customStyle="1" w:styleId="HeaderChar">
    <w:name w:val="Header Char"/>
    <w:basedOn w:val="DefaultParagraphFont"/>
    <w:link w:val="Header"/>
    <w:uiPriority w:val="99"/>
    <w:rsid w:val="00880F90"/>
    <w:rPr>
      <w:rFonts w:ascii="Times New Roman" w:hAnsi="Times New Roman"/>
      <w:szCs w:val="24"/>
    </w:rPr>
  </w:style>
  <w:style w:type="paragraph" w:styleId="Footer">
    <w:name w:val="footer"/>
    <w:basedOn w:val="Normal"/>
    <w:link w:val="FooterChar"/>
    <w:uiPriority w:val="99"/>
    <w:unhideWhenUsed/>
    <w:rsid w:val="00880F90"/>
    <w:pPr>
      <w:tabs>
        <w:tab w:val="center" w:pos="4513"/>
        <w:tab w:val="right" w:pos="9026"/>
      </w:tabs>
    </w:pPr>
  </w:style>
  <w:style w:type="character" w:customStyle="1" w:styleId="FooterChar">
    <w:name w:val="Footer Char"/>
    <w:basedOn w:val="DefaultParagraphFont"/>
    <w:link w:val="Footer"/>
    <w:uiPriority w:val="99"/>
    <w:rsid w:val="00880F90"/>
    <w:rPr>
      <w:rFonts w:ascii="Times New Roman" w:hAnsi="Times New Roman"/>
      <w:szCs w:val="24"/>
    </w:rPr>
  </w:style>
  <w:style w:type="paragraph" w:styleId="ListParagraph">
    <w:name w:val="List Paragraph"/>
    <w:basedOn w:val="Normal"/>
    <w:uiPriority w:val="34"/>
    <w:qFormat/>
    <w:rsid w:val="00C46C50"/>
    <w:pPr>
      <w:ind w:left="720"/>
      <w:contextualSpacing/>
    </w:pPr>
  </w:style>
  <w:style w:type="paragraph" w:styleId="BodyText2">
    <w:name w:val="Body Text 2"/>
    <w:basedOn w:val="Normal"/>
    <w:link w:val="BodyText2Char"/>
    <w:uiPriority w:val="99"/>
    <w:semiHidden/>
    <w:unhideWhenUsed/>
    <w:rsid w:val="000D6E9F"/>
    <w:pPr>
      <w:spacing w:after="120" w:line="480" w:lineRule="auto"/>
    </w:pPr>
    <w:rPr>
      <w:rFonts w:ascii="Arial" w:hAnsi="Arial"/>
      <w:sz w:val="22"/>
      <w:szCs w:val="22"/>
    </w:rPr>
  </w:style>
  <w:style w:type="character" w:customStyle="1" w:styleId="BodyText2Char">
    <w:name w:val="Body Text 2 Char"/>
    <w:basedOn w:val="DefaultParagraphFont"/>
    <w:link w:val="BodyText2"/>
    <w:uiPriority w:val="99"/>
    <w:semiHidden/>
    <w:rsid w:val="000D6E9F"/>
    <w:rPr>
      <w:sz w:val="22"/>
      <w:szCs w:val="22"/>
    </w:rPr>
  </w:style>
  <w:style w:type="character" w:styleId="Hyperlink">
    <w:name w:val="Hyperlink"/>
    <w:basedOn w:val="DefaultParagraphFont"/>
    <w:uiPriority w:val="99"/>
    <w:unhideWhenUsed/>
    <w:rsid w:val="00C21862"/>
    <w:rPr>
      <w:color w:val="0000FF" w:themeColor="hyperlink"/>
      <w:u w:val="single"/>
    </w:rPr>
  </w:style>
  <w:style w:type="character" w:styleId="CommentReference">
    <w:name w:val="annotation reference"/>
    <w:basedOn w:val="DefaultParagraphFont"/>
    <w:uiPriority w:val="99"/>
    <w:semiHidden/>
    <w:unhideWhenUsed/>
    <w:rsid w:val="00B312FA"/>
    <w:rPr>
      <w:sz w:val="16"/>
      <w:szCs w:val="16"/>
    </w:rPr>
  </w:style>
  <w:style w:type="paragraph" w:styleId="CommentText">
    <w:name w:val="annotation text"/>
    <w:basedOn w:val="Normal"/>
    <w:link w:val="CommentTextChar"/>
    <w:uiPriority w:val="99"/>
    <w:unhideWhenUsed/>
    <w:rsid w:val="00B312FA"/>
    <w:rPr>
      <w:sz w:val="20"/>
      <w:szCs w:val="20"/>
    </w:rPr>
  </w:style>
  <w:style w:type="character" w:customStyle="1" w:styleId="CommentTextChar">
    <w:name w:val="Comment Text Char"/>
    <w:basedOn w:val="DefaultParagraphFont"/>
    <w:link w:val="CommentText"/>
    <w:uiPriority w:val="99"/>
    <w:rsid w:val="00B312FA"/>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B312FA"/>
    <w:rPr>
      <w:b/>
      <w:bCs/>
    </w:rPr>
  </w:style>
  <w:style w:type="character" w:customStyle="1" w:styleId="CommentSubjectChar">
    <w:name w:val="Comment Subject Char"/>
    <w:basedOn w:val="CommentTextChar"/>
    <w:link w:val="CommentSubject"/>
    <w:uiPriority w:val="99"/>
    <w:semiHidden/>
    <w:rsid w:val="00B312FA"/>
    <w:rPr>
      <w:rFonts w:ascii="Times New Roman" w:hAnsi="Times New Roman"/>
      <w:b/>
      <w:bCs/>
      <w:sz w:val="20"/>
    </w:rPr>
  </w:style>
  <w:style w:type="character" w:styleId="UnresolvedMention">
    <w:name w:val="Unresolved Mention"/>
    <w:basedOn w:val="DefaultParagraphFont"/>
    <w:uiPriority w:val="99"/>
    <w:semiHidden/>
    <w:unhideWhenUsed/>
    <w:rsid w:val="00461773"/>
    <w:rPr>
      <w:color w:val="605E5C"/>
      <w:shd w:val="clear" w:color="auto" w:fill="E1DFDD"/>
    </w:rPr>
  </w:style>
  <w:style w:type="character" w:styleId="Strong">
    <w:name w:val="Strong"/>
    <w:basedOn w:val="DefaultParagraphFont"/>
    <w:uiPriority w:val="22"/>
    <w:qFormat/>
    <w:rsid w:val="009265A7"/>
    <w:rPr>
      <w:b/>
      <w:bCs/>
    </w:rPr>
  </w:style>
  <w:style w:type="paragraph" w:customStyle="1" w:styleId="ydp5585cb6dmsonormal">
    <w:name w:val="ydp5585cb6dmsonormal"/>
    <w:basedOn w:val="Normal"/>
    <w:rsid w:val="00C026DF"/>
    <w:pPr>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8657BF"/>
    <w:rPr>
      <w:color w:val="800080" w:themeColor="followedHyperlink"/>
      <w:u w:val="single"/>
    </w:rPr>
  </w:style>
  <w:style w:type="paragraph" w:styleId="BodyText">
    <w:name w:val="Body Text"/>
    <w:basedOn w:val="Normal"/>
    <w:link w:val="BodyTextChar"/>
    <w:uiPriority w:val="99"/>
    <w:semiHidden/>
    <w:unhideWhenUsed/>
    <w:rsid w:val="00C907AA"/>
    <w:pPr>
      <w:spacing w:after="120"/>
    </w:pPr>
  </w:style>
  <w:style w:type="character" w:customStyle="1" w:styleId="BodyTextChar">
    <w:name w:val="Body Text Char"/>
    <w:basedOn w:val="DefaultParagraphFont"/>
    <w:link w:val="BodyText"/>
    <w:uiPriority w:val="99"/>
    <w:semiHidden/>
    <w:rsid w:val="00C907AA"/>
    <w:rPr>
      <w:rFonts w:ascii="Times New Roman" w:hAnsi="Times New Roman"/>
      <w:szCs w:val="24"/>
    </w:rPr>
  </w:style>
  <w:style w:type="paragraph" w:customStyle="1" w:styleId="ecxmsonormal">
    <w:name w:val="ecxmsonormal"/>
    <w:basedOn w:val="Normal"/>
    <w:rsid w:val="00937835"/>
    <w:pPr>
      <w:spacing w:before="100" w:beforeAutospacing="1" w:after="100" w:afterAutospacing="1"/>
    </w:pPr>
    <w:rPr>
      <w:rFonts w:eastAsiaTheme="minorHAnsi"/>
    </w:rPr>
  </w:style>
  <w:style w:type="paragraph" w:styleId="EndnoteText">
    <w:name w:val="endnote text"/>
    <w:basedOn w:val="Normal"/>
    <w:link w:val="EndnoteTextChar"/>
    <w:semiHidden/>
    <w:rsid w:val="00937835"/>
    <w:pPr>
      <w:widowControl w:val="0"/>
    </w:pPr>
    <w:rPr>
      <w:rFonts w:ascii="Arial" w:hAnsi="Arial"/>
      <w:snapToGrid w:val="0"/>
      <w:szCs w:val="20"/>
      <w:lang w:eastAsia="en-US"/>
    </w:rPr>
  </w:style>
  <w:style w:type="character" w:customStyle="1" w:styleId="EndnoteTextChar">
    <w:name w:val="Endnote Text Char"/>
    <w:basedOn w:val="DefaultParagraphFont"/>
    <w:link w:val="EndnoteText"/>
    <w:semiHidden/>
    <w:rsid w:val="00937835"/>
    <w:rPr>
      <w:snapToGrid w:val="0"/>
      <w:lang w:eastAsia="en-US"/>
    </w:rPr>
  </w:style>
  <w:style w:type="paragraph" w:styleId="NormalWeb">
    <w:name w:val="Normal (Web)"/>
    <w:basedOn w:val="Normal"/>
    <w:uiPriority w:val="99"/>
    <w:unhideWhenUsed/>
    <w:rsid w:val="006A65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2501">
      <w:bodyDiv w:val="1"/>
      <w:marLeft w:val="0"/>
      <w:marRight w:val="0"/>
      <w:marTop w:val="0"/>
      <w:marBottom w:val="0"/>
      <w:divBdr>
        <w:top w:val="none" w:sz="0" w:space="0" w:color="auto"/>
        <w:left w:val="none" w:sz="0" w:space="0" w:color="auto"/>
        <w:bottom w:val="none" w:sz="0" w:space="0" w:color="auto"/>
        <w:right w:val="none" w:sz="0" w:space="0" w:color="auto"/>
      </w:divBdr>
    </w:div>
    <w:div w:id="390159699">
      <w:bodyDiv w:val="1"/>
      <w:marLeft w:val="0"/>
      <w:marRight w:val="0"/>
      <w:marTop w:val="0"/>
      <w:marBottom w:val="0"/>
      <w:divBdr>
        <w:top w:val="none" w:sz="0" w:space="0" w:color="auto"/>
        <w:left w:val="none" w:sz="0" w:space="0" w:color="auto"/>
        <w:bottom w:val="none" w:sz="0" w:space="0" w:color="auto"/>
        <w:right w:val="none" w:sz="0" w:space="0" w:color="auto"/>
      </w:divBdr>
    </w:div>
    <w:div w:id="432167612">
      <w:bodyDiv w:val="1"/>
      <w:marLeft w:val="0"/>
      <w:marRight w:val="0"/>
      <w:marTop w:val="0"/>
      <w:marBottom w:val="0"/>
      <w:divBdr>
        <w:top w:val="none" w:sz="0" w:space="0" w:color="auto"/>
        <w:left w:val="none" w:sz="0" w:space="0" w:color="auto"/>
        <w:bottom w:val="none" w:sz="0" w:space="0" w:color="auto"/>
        <w:right w:val="none" w:sz="0" w:space="0" w:color="auto"/>
      </w:divBdr>
    </w:div>
    <w:div w:id="743333836">
      <w:bodyDiv w:val="1"/>
      <w:marLeft w:val="0"/>
      <w:marRight w:val="0"/>
      <w:marTop w:val="0"/>
      <w:marBottom w:val="0"/>
      <w:divBdr>
        <w:top w:val="none" w:sz="0" w:space="0" w:color="auto"/>
        <w:left w:val="none" w:sz="0" w:space="0" w:color="auto"/>
        <w:bottom w:val="none" w:sz="0" w:space="0" w:color="auto"/>
        <w:right w:val="none" w:sz="0" w:space="0" w:color="auto"/>
      </w:divBdr>
    </w:div>
    <w:div w:id="1485658997">
      <w:bodyDiv w:val="1"/>
      <w:marLeft w:val="0"/>
      <w:marRight w:val="0"/>
      <w:marTop w:val="0"/>
      <w:marBottom w:val="0"/>
      <w:divBdr>
        <w:top w:val="none" w:sz="0" w:space="0" w:color="auto"/>
        <w:left w:val="none" w:sz="0" w:space="0" w:color="auto"/>
        <w:bottom w:val="none" w:sz="0" w:space="0" w:color="auto"/>
        <w:right w:val="none" w:sz="0" w:space="0" w:color="auto"/>
      </w:divBdr>
    </w:div>
    <w:div w:id="1489785401">
      <w:bodyDiv w:val="1"/>
      <w:marLeft w:val="0"/>
      <w:marRight w:val="0"/>
      <w:marTop w:val="0"/>
      <w:marBottom w:val="0"/>
      <w:divBdr>
        <w:top w:val="none" w:sz="0" w:space="0" w:color="auto"/>
        <w:left w:val="none" w:sz="0" w:space="0" w:color="auto"/>
        <w:bottom w:val="none" w:sz="0" w:space="0" w:color="auto"/>
        <w:right w:val="none" w:sz="0" w:space="0" w:color="auto"/>
      </w:divBdr>
    </w:div>
    <w:div w:id="19974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f43b7ac-f69a-4a11-8361-cf18b60111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9BB20D400D41458CA715E2C21F479D" ma:contentTypeVersion="14" ma:contentTypeDescription="Create a new document." ma:contentTypeScope="" ma:versionID="ae399a8e34ffcf0feb88685764cf2443">
  <xsd:schema xmlns:xsd="http://www.w3.org/2001/XMLSchema" xmlns:xs="http://www.w3.org/2001/XMLSchema" xmlns:p="http://schemas.microsoft.com/office/2006/metadata/properties" xmlns:ns3="d379b5d2-bbda-443c-a9bb-eeafceba3f7a" xmlns:ns4="bf43b7ac-f69a-4a11-8361-cf18b60111a8" targetNamespace="http://schemas.microsoft.com/office/2006/metadata/properties" ma:root="true" ma:fieldsID="c183b8717df6fcba0abbfcdd5084be3e" ns3:_="" ns4:_="">
    <xsd:import namespace="d379b5d2-bbda-443c-a9bb-eeafceba3f7a"/>
    <xsd:import namespace="bf43b7ac-f69a-4a11-8361-cf18b60111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9b5d2-bbda-443c-a9bb-eeafceba3f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43b7ac-f69a-4a11-8361-cf18b60111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92EDA-0212-4623-80E8-4217DB39CB52}">
  <ds:schemaRefs>
    <ds:schemaRef ds:uri="http://schemas.microsoft.com/sharepoint/v3/contenttype/forms"/>
  </ds:schemaRefs>
</ds:datastoreItem>
</file>

<file path=customXml/itemProps2.xml><?xml version="1.0" encoding="utf-8"?>
<ds:datastoreItem xmlns:ds="http://schemas.openxmlformats.org/officeDocument/2006/customXml" ds:itemID="{FB1C6FA0-1D3E-4D82-99F5-DC10D1B0C087}">
  <ds:schemaRefs>
    <ds:schemaRef ds:uri="http://schemas.microsoft.com/office/2006/metadata/properties"/>
    <ds:schemaRef ds:uri="http://schemas.microsoft.com/office/infopath/2007/PartnerControls"/>
    <ds:schemaRef ds:uri="bf43b7ac-f69a-4a11-8361-cf18b60111a8"/>
  </ds:schemaRefs>
</ds:datastoreItem>
</file>

<file path=customXml/itemProps3.xml><?xml version="1.0" encoding="utf-8"?>
<ds:datastoreItem xmlns:ds="http://schemas.openxmlformats.org/officeDocument/2006/customXml" ds:itemID="{7ABE4D72-EECE-48D7-934F-A970A5800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9b5d2-bbda-443c-a9bb-eeafceba3f7a"/>
    <ds:schemaRef ds:uri="bf43b7ac-f69a-4a11-8361-cf18b6011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F061EA-47FD-4833-B617-0874689F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6</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Warner</dc:creator>
  <cp:keywords/>
  <dc:description/>
  <cp:lastModifiedBy>Cherie Carruthers</cp:lastModifiedBy>
  <cp:revision>11</cp:revision>
  <cp:lastPrinted>2024-05-14T09:17:00Z</cp:lastPrinted>
  <dcterms:created xsi:type="dcterms:W3CDTF">2026-05-26T08:54:00Z</dcterms:created>
  <dcterms:modified xsi:type="dcterms:W3CDTF">2026-06-22T17:48:00Z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0x0101004F9BB20D400D41458CA715E2C21F479D</vt:lpwstr>
  </property>
</Properties>
</file>